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3778DDE9"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7B572895" w14:textId="77777777" w:rsidR="00A42B21" w:rsidRPr="00310F6D" w:rsidRDefault="00A42B21" w:rsidP="00A42B21">
      <w:pPr>
        <w:spacing w:afterLines="50" w:after="156"/>
        <w:jc w:val="center"/>
        <w:rPr>
          <w:rFonts w:ascii="Songti SC" w:eastAsia="Songti SC" w:hAnsi="Songti SC"/>
          <w:b/>
          <w:color w:val="000000"/>
          <w:sz w:val="40"/>
          <w:szCs w:val="40"/>
        </w:rPr>
      </w:pPr>
      <w:r w:rsidRPr="00310F6D">
        <w:rPr>
          <w:rFonts w:ascii="Songti SC" w:eastAsia="Songti SC" w:hAnsi="Songti SC"/>
          <w:b/>
          <w:color w:val="000000"/>
          <w:sz w:val="40"/>
          <w:szCs w:val="40"/>
        </w:rPr>
        <w:t>房 屋 租 赁 合 同</w:t>
      </w:r>
    </w:p>
    <w:p w14:paraId="59BCDE6E" w14:textId="77777777" w:rsidR="00A42B21" w:rsidRPr="00310F6D" w:rsidRDefault="00A42B21" w:rsidP="00A42B21">
      <w:pPr>
        <w:spacing w:line="360" w:lineRule="auto"/>
        <w:ind w:firstLineChars="200" w:firstLine="440"/>
        <w:rPr>
          <w:rFonts w:ascii="仿宋" w:eastAsia="仿宋" w:hAnsi="仿宋" w:cs="仿宋"/>
          <w:color w:val="000000"/>
          <w:spacing w:val="-17"/>
          <w:kern w:val="0"/>
          <w:sz w:val="24"/>
          <w:szCs w:val="24"/>
          <w:lang w:val="zh-CN" w:bidi="zh-CN"/>
        </w:rPr>
      </w:pPr>
      <w:r w:rsidRPr="00310F6D">
        <w:rPr>
          <w:rFonts w:ascii="宋体" w:hAnsi="宋体" w:cs="宋体" w:hint="eastAsia"/>
          <w:color w:val="000000"/>
          <w:sz w:val="22"/>
          <w:lang w:val="zh-CN" w:bidi="zh-CN"/>
        </w:rPr>
        <w:t>合同编号：</w:t>
      </w:r>
      <w:r w:rsidRPr="00310F6D">
        <w:rPr>
          <w:rFonts w:eastAsia="Times New Roman"/>
          <w:color w:val="000000"/>
          <w:u w:val="single"/>
        </w:rPr>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r>
      <w:r w:rsidRPr="00310F6D">
        <w:rPr>
          <w:rFonts w:hint="eastAsia"/>
          <w:color w:val="000000"/>
          <w:u w:val="single"/>
        </w:rPr>
        <w:t xml:space="preserve"> </w:t>
      </w:r>
    </w:p>
    <w:p w14:paraId="3DADF701" w14:textId="77777777" w:rsidR="00A42B21" w:rsidRPr="00310F6D" w:rsidRDefault="00A42B21" w:rsidP="00A42B21">
      <w:pPr>
        <w:spacing w:line="360" w:lineRule="auto"/>
        <w:ind w:firstLineChars="200" w:firstLine="440"/>
        <w:rPr>
          <w:rFonts w:ascii="仿宋" w:eastAsia="仿宋" w:hAnsi="仿宋" w:cs="仿宋"/>
          <w:color w:val="000000"/>
          <w:spacing w:val="-17"/>
          <w:kern w:val="0"/>
          <w:sz w:val="24"/>
          <w:szCs w:val="24"/>
          <w:lang w:bidi="zh-CN"/>
        </w:rPr>
      </w:pPr>
      <w:r w:rsidRPr="00310F6D">
        <w:rPr>
          <w:rFonts w:ascii="宋体" w:hAnsi="宋体" w:cs="宋体" w:hint="eastAsia"/>
          <w:color w:val="000000"/>
          <w:sz w:val="22"/>
          <w:lang w:val="zh-CN" w:bidi="zh-CN"/>
        </w:rPr>
        <w:t>订立地点：</w:t>
      </w:r>
      <w:r w:rsidRPr="00310F6D">
        <w:rPr>
          <w:rFonts w:eastAsia="Times New Roman"/>
          <w:color w:val="000000"/>
          <w:u w:val="single"/>
        </w:rPr>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p>
    <w:p w14:paraId="55E9C16C" w14:textId="77777777" w:rsidR="00A42B21" w:rsidRPr="00310F6D" w:rsidRDefault="00A42B21" w:rsidP="00A42B21">
      <w:pPr>
        <w:spacing w:afterLines="50" w:after="156"/>
        <w:jc w:val="center"/>
        <w:rPr>
          <w:rFonts w:ascii="Songti SC" w:eastAsia="Songti SC" w:hAnsi="Songti SC"/>
          <w:b/>
          <w:color w:val="000000"/>
          <w:sz w:val="22"/>
        </w:rPr>
      </w:pPr>
    </w:p>
    <w:p w14:paraId="03AE20D5"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甲方（出租人）：</w:t>
      </w:r>
      <w:r w:rsidRPr="00310F6D">
        <w:rPr>
          <w:rFonts w:ascii="宋体" w:hAnsi="宋体" w:cs="宋体" w:hint="eastAsia"/>
          <w:color w:val="000000"/>
          <w:sz w:val="22"/>
          <w:u w:val="single"/>
        </w:rPr>
        <w:t xml:space="preserve">                        </w:t>
      </w:r>
    </w:p>
    <w:p w14:paraId="4A2E41A0"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身份证件号码/统一社会信用代码：</w:t>
      </w:r>
      <w:r w:rsidRPr="00310F6D">
        <w:rPr>
          <w:rFonts w:ascii="宋体" w:hAnsi="宋体" w:hint="eastAsia"/>
          <w:color w:val="000000"/>
          <w:sz w:val="22"/>
          <w:u w:val="single"/>
        </w:rPr>
        <w:t xml:space="preserve">                        </w:t>
      </w:r>
    </w:p>
    <w:p w14:paraId="6B988471"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住址/住所：</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551DE3C7"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法定代表人：</w:t>
      </w:r>
      <w:r w:rsidRPr="00310F6D">
        <w:rPr>
          <w:rFonts w:ascii="宋体" w:hAnsi="宋体" w:hint="eastAsia"/>
          <w:color w:val="000000"/>
          <w:sz w:val="22"/>
          <w:u w:val="single"/>
        </w:rPr>
        <w:t xml:space="preserve">                                  </w:t>
      </w:r>
    </w:p>
    <w:p w14:paraId="76B82587"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cs="宋体" w:hint="eastAsia"/>
          <w:color w:val="000000"/>
          <w:sz w:val="22"/>
        </w:rPr>
        <w:t>委托代理人：</w:t>
      </w:r>
      <w:r w:rsidRPr="00310F6D">
        <w:rPr>
          <w:rFonts w:ascii="宋体" w:hAnsi="宋体" w:cs="宋体" w:hint="eastAsia"/>
          <w:color w:val="000000"/>
          <w:sz w:val="22"/>
          <w:u w:val="single"/>
        </w:rPr>
        <w:t xml:space="preserve">                                  </w:t>
      </w:r>
    </w:p>
    <w:p w14:paraId="11849CE3"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hint="eastAsia"/>
          <w:color w:val="000000"/>
          <w:sz w:val="22"/>
        </w:rPr>
        <w:t>身份证件号码：</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27837939" w14:textId="77777777" w:rsidR="00A42B21" w:rsidRPr="00310F6D" w:rsidRDefault="00A42B21" w:rsidP="00A42B21">
      <w:pPr>
        <w:spacing w:afterLines="50" w:after="156"/>
        <w:ind w:firstLineChars="200" w:firstLine="440"/>
        <w:rPr>
          <w:rFonts w:ascii="宋体" w:hAnsi="宋体" w:cs="宋体"/>
          <w:color w:val="000000"/>
          <w:sz w:val="22"/>
        </w:rPr>
      </w:pPr>
    </w:p>
    <w:p w14:paraId="79CE417E"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乙方（承租人）：</w:t>
      </w:r>
      <w:r w:rsidRPr="00310F6D">
        <w:rPr>
          <w:rFonts w:ascii="宋体" w:hAnsi="宋体" w:cs="宋体" w:hint="eastAsia"/>
          <w:color w:val="000000"/>
          <w:sz w:val="22"/>
          <w:u w:val="single"/>
        </w:rPr>
        <w:t xml:space="preserve">                        </w:t>
      </w:r>
    </w:p>
    <w:p w14:paraId="78B36B0B"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身份证件号码/统一社会信用代码：</w:t>
      </w:r>
      <w:r w:rsidRPr="00310F6D">
        <w:rPr>
          <w:rFonts w:ascii="宋体" w:hAnsi="宋体" w:hint="eastAsia"/>
          <w:color w:val="000000"/>
          <w:sz w:val="22"/>
          <w:u w:val="single"/>
        </w:rPr>
        <w:t xml:space="preserve">                        </w:t>
      </w:r>
    </w:p>
    <w:p w14:paraId="161E70F8"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住址/住所：</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28E0AA32"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法定代表人：</w:t>
      </w:r>
      <w:r w:rsidRPr="00310F6D">
        <w:rPr>
          <w:rFonts w:ascii="宋体" w:hAnsi="宋体" w:hint="eastAsia"/>
          <w:color w:val="000000"/>
          <w:sz w:val="22"/>
          <w:u w:val="single"/>
        </w:rPr>
        <w:t xml:space="preserve">                                  </w:t>
      </w:r>
    </w:p>
    <w:p w14:paraId="4DEDFA4F"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cs="宋体" w:hint="eastAsia"/>
          <w:color w:val="000000"/>
          <w:sz w:val="22"/>
        </w:rPr>
        <w:t>委托代理人：</w:t>
      </w:r>
      <w:r w:rsidRPr="00310F6D">
        <w:rPr>
          <w:rFonts w:ascii="宋体" w:hAnsi="宋体" w:cs="宋体" w:hint="eastAsia"/>
          <w:color w:val="000000"/>
          <w:sz w:val="22"/>
          <w:u w:val="single"/>
        </w:rPr>
        <w:t xml:space="preserve">                                  </w:t>
      </w:r>
    </w:p>
    <w:p w14:paraId="3DA880BE"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045FBCEA" w14:textId="77777777" w:rsidR="00A42B21" w:rsidRPr="00310F6D" w:rsidRDefault="00A42B21" w:rsidP="00A42B21">
      <w:pPr>
        <w:spacing w:afterLines="50" w:after="156"/>
        <w:ind w:firstLineChars="200" w:firstLine="440"/>
        <w:rPr>
          <w:rFonts w:ascii="宋体" w:hAnsi="宋体" w:cs="宋体"/>
          <w:color w:val="000000"/>
          <w:sz w:val="22"/>
        </w:rPr>
      </w:pPr>
    </w:p>
    <w:p w14:paraId="67DEFFD9"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丙方（居间人）：</w:t>
      </w:r>
      <w:r w:rsidRPr="00310F6D">
        <w:rPr>
          <w:rFonts w:ascii="宋体" w:hAnsi="宋体" w:cs="宋体" w:hint="eastAsia"/>
          <w:color w:val="000000"/>
          <w:sz w:val="22"/>
          <w:u w:val="single"/>
        </w:rPr>
        <w:t xml:space="preserve">                        </w:t>
      </w:r>
    </w:p>
    <w:p w14:paraId="710A136D"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统一社会信用代码：</w:t>
      </w:r>
      <w:r w:rsidRPr="00310F6D">
        <w:rPr>
          <w:rFonts w:ascii="宋体" w:hAnsi="宋体" w:hint="eastAsia"/>
          <w:color w:val="000000"/>
          <w:sz w:val="22"/>
          <w:u w:val="single"/>
        </w:rPr>
        <w:t xml:space="preserve">                        </w:t>
      </w:r>
    </w:p>
    <w:p w14:paraId="2A983682" w14:textId="77777777" w:rsidR="00A42B21" w:rsidRPr="00310F6D" w:rsidRDefault="00A42B21" w:rsidP="00A42B21">
      <w:pPr>
        <w:spacing w:afterLines="50" w:after="156"/>
        <w:ind w:firstLineChars="200" w:firstLine="440"/>
        <w:rPr>
          <w:rFonts w:ascii="宋体" w:hAnsi="宋体"/>
          <w:color w:val="000000"/>
          <w:sz w:val="22"/>
        </w:rPr>
      </w:pPr>
      <w:r w:rsidRPr="00310F6D">
        <w:rPr>
          <w:rFonts w:ascii="宋体" w:hAnsi="宋体" w:hint="eastAsia"/>
          <w:color w:val="000000"/>
          <w:sz w:val="22"/>
        </w:rPr>
        <w:t>住所：</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2C6FE116"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法定代表人：</w:t>
      </w:r>
      <w:r w:rsidRPr="00310F6D">
        <w:rPr>
          <w:rFonts w:ascii="宋体" w:hAnsi="宋体" w:hint="eastAsia"/>
          <w:color w:val="000000"/>
          <w:sz w:val="22"/>
          <w:u w:val="single"/>
        </w:rPr>
        <w:t xml:space="preserve">                                  </w:t>
      </w:r>
    </w:p>
    <w:p w14:paraId="5B1AC3E2"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cs="宋体" w:hint="eastAsia"/>
          <w:color w:val="000000"/>
          <w:sz w:val="22"/>
        </w:rPr>
        <w:t>委托代理人：</w:t>
      </w:r>
      <w:r w:rsidRPr="00310F6D">
        <w:rPr>
          <w:rFonts w:ascii="宋体" w:hAnsi="宋体" w:cs="宋体" w:hint="eastAsia"/>
          <w:color w:val="000000"/>
          <w:sz w:val="22"/>
          <w:u w:val="single"/>
        </w:rPr>
        <w:t xml:space="preserve">                                  </w:t>
      </w:r>
    </w:p>
    <w:p w14:paraId="2CD9AC77" w14:textId="77777777" w:rsidR="00A42B21" w:rsidRPr="00310F6D" w:rsidRDefault="00A42B21" w:rsidP="00A42B2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35BA1245" w14:textId="77777777" w:rsidR="00A42B21" w:rsidRPr="00310F6D" w:rsidRDefault="00A42B21" w:rsidP="00A42B21">
      <w:pPr>
        <w:spacing w:afterLines="50" w:after="156"/>
        <w:ind w:firstLineChars="200" w:firstLine="440"/>
        <w:rPr>
          <w:rFonts w:ascii="宋体" w:hAnsi="宋体"/>
          <w:color w:val="000000"/>
          <w:sz w:val="22"/>
          <w:u w:val="single"/>
        </w:rPr>
      </w:pPr>
    </w:p>
    <w:p w14:paraId="3E5BAE05"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lastRenderedPageBreak/>
        <w:t>（本合同载明的联系地址、电话号码均为当事人认可的联系方式，凡是依此以快递、挂号信、短信、微信等形式发出的相关通知，均视为有效送达。没有特别说明时，本合同中所指币种均为人民币。）</w:t>
      </w:r>
    </w:p>
    <w:p w14:paraId="5E2FBE32" w14:textId="77777777" w:rsidR="00A42B21" w:rsidRPr="00310F6D" w:rsidRDefault="00A42B21" w:rsidP="00A42B2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根据《中华人民共和国民法典》《房地产经纪管理办法》以及相关法律、法规、规章的规定，甲、乙、丙三方经过充分协商，就甲方将房屋出租给乙方，乙方承租甲方房屋，且甲、乙双方向丙方支付居间报酬事宜，订立本合同。</w:t>
      </w:r>
    </w:p>
    <w:p w14:paraId="68A06FD5"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甲方出租给乙方的房屋位于</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w:t>
      </w:r>
      <w:r w:rsidRPr="00AA5F12">
        <w:rPr>
          <w:rFonts w:ascii="宋体" w:eastAsia="宋体" w:hAnsi="宋体" w:cs="宋体" w:hint="eastAsia"/>
          <w:color w:val="000000"/>
          <w:sz w:val="22"/>
          <w:szCs w:val="22"/>
        </w:rPr>
        <w:t>不动产权证号码:</w:t>
      </w:r>
      <w:r>
        <w:rPr>
          <w:rFonts w:ascii="宋体" w:eastAsia="宋体" w:hAnsi="宋体" w:cs="宋体" w:hint="eastAsia"/>
          <w:color w:val="000000"/>
          <w:sz w:val="22"/>
          <w:szCs w:val="22"/>
          <w:u w:val="single"/>
        </w:rPr>
        <w:t xml:space="preserve">              </w:t>
      </w:r>
      <w:r w:rsidRPr="00AA5F12">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,房屋面积共</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平方米（建筑面积/使用面积/套内面积）。</w:t>
      </w:r>
    </w:p>
    <w:p w14:paraId="6DEF3F41"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房屋现有装修及设备、设施及家具等情况详见合同附件。该附件作为甲方按照本合同约定交付乙方使用和乙方在本合同租赁期满交还该房屋时的验收依据。</w:t>
      </w:r>
    </w:p>
    <w:p w14:paraId="0E5A8AA4"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应提供房屋权属证书（或具有出租权的有效证明）、身份证明（或营业执照）等文件，乙方应提供身份证明文件，双方应保证前述文件的真实、合法且在本合同租赁期间内持续有效。双方验证后可复印对方文件备存。所有复印件仅供本次租赁使用。</w:t>
      </w:r>
    </w:p>
    <w:p w14:paraId="428569F4"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房屋租赁期共</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个月。自</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年</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日起至</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年</w:t>
      </w:r>
    </w:p>
    <w:p w14:paraId="133E8E35" w14:textId="77777777" w:rsidR="00A42B21" w:rsidRPr="00310F6D" w:rsidRDefault="00A42B21" w:rsidP="00A42B2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日止。</w:t>
      </w:r>
    </w:p>
    <w:p w14:paraId="61E2558D"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乙方租赁房屋仅作为□住宅□办公□车库□</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使用。</w:t>
      </w:r>
    </w:p>
    <w:p w14:paraId="42F8FB4F"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租赁期满，乙方应如期交还房屋。若乙方逾期未交还房屋，甲方有权将乙方的自有设备、物品提存至甲方指定地点，乙方应自行承担因此产生的费用、财产及其他任何损失。</w:t>
      </w:r>
      <w:r w:rsidRPr="00310F6D">
        <w:rPr>
          <w:rFonts w:ascii="宋体" w:eastAsia="宋体" w:hAnsi="宋体"/>
          <w:color w:val="000000"/>
          <w:sz w:val="22"/>
        </w:rPr>
        <w:t>如</w:t>
      </w:r>
      <w:r w:rsidRPr="00310F6D">
        <w:rPr>
          <w:rFonts w:ascii="宋体" w:eastAsia="宋体" w:hAnsi="宋体" w:hint="eastAsia"/>
          <w:color w:val="000000"/>
          <w:sz w:val="22"/>
        </w:rPr>
        <w:t>乙方经甲方书面同意继续占用房屋的</w:t>
      </w:r>
      <w:r w:rsidRPr="00310F6D">
        <w:rPr>
          <w:rFonts w:ascii="宋体" w:eastAsia="宋体" w:hAnsi="宋体" w:cs="宋体" w:hint="eastAsia"/>
          <w:color w:val="000000"/>
          <w:sz w:val="22"/>
          <w:szCs w:val="22"/>
        </w:rPr>
        <w:t>，本租赁合同继续有效，租赁期限为不定期。</w:t>
      </w:r>
    </w:p>
    <w:p w14:paraId="64CDCD8E"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在租赁期限为不定期的情况下，给付定金一方拟解除合同的，应提前30天通知对方，否则无权请求返还定金；收受定金的一方拟解除合同的，应提前30天通知对方，否则应当双倍返还定金。</w:t>
      </w:r>
    </w:p>
    <w:p w14:paraId="4653A1D8" w14:textId="77777777" w:rsidR="00A42B21" w:rsidRPr="00310F6D" w:rsidRDefault="00A42B21" w:rsidP="00A42B21">
      <w:pPr>
        <w:pStyle w:val="1"/>
        <w:numPr>
          <w:ilvl w:val="0"/>
          <w:numId w:val="4"/>
        </w:numPr>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乙方应在签订本合同时向甲方支付租赁定金￥</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p>
    <w:p w14:paraId="1174AC78" w14:textId="77777777" w:rsidR="00A42B21" w:rsidRPr="00310F6D" w:rsidRDefault="00A42B21" w:rsidP="00A42B21">
      <w:pPr>
        <w:pStyle w:val="1"/>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w:t>
      </w:r>
      <w:r w:rsidRPr="00310F6D">
        <w:rPr>
          <w:rFonts w:ascii="宋体" w:eastAsia="宋体" w:hAnsi="宋体" w:hint="eastAsia"/>
          <w:color w:val="000000"/>
          <w:sz w:val="22"/>
          <w:szCs w:val="22"/>
        </w:rPr>
        <w:t>合同</w:t>
      </w:r>
      <w:r w:rsidRPr="00310F6D">
        <w:rPr>
          <w:rFonts w:ascii="宋体" w:eastAsia="宋体" w:hAnsi="宋体"/>
          <w:color w:val="000000"/>
          <w:sz w:val="22"/>
          <w:szCs w:val="22"/>
        </w:rPr>
        <w:t>租赁期满，</w:t>
      </w:r>
      <w:r w:rsidRPr="00310F6D">
        <w:rPr>
          <w:rFonts w:ascii="宋体" w:eastAsia="宋体" w:hAnsi="宋体" w:hint="eastAsia"/>
          <w:color w:val="000000"/>
          <w:sz w:val="22"/>
          <w:szCs w:val="22"/>
        </w:rPr>
        <w:t>甲方应将</w:t>
      </w:r>
      <w:r w:rsidRPr="00310F6D">
        <w:rPr>
          <w:rFonts w:ascii="宋体" w:eastAsia="宋体" w:hAnsi="宋体"/>
          <w:color w:val="000000"/>
          <w:sz w:val="22"/>
          <w:szCs w:val="22"/>
        </w:rPr>
        <w:t>抵扣</w:t>
      </w:r>
      <w:r w:rsidRPr="00310F6D">
        <w:rPr>
          <w:rFonts w:ascii="宋体" w:eastAsia="宋体" w:hAnsi="宋体" w:hint="eastAsia"/>
          <w:color w:val="000000"/>
          <w:sz w:val="22"/>
          <w:szCs w:val="22"/>
        </w:rPr>
        <w:t>乙方欠付费用后的</w:t>
      </w:r>
      <w:r w:rsidRPr="00310F6D">
        <w:rPr>
          <w:rFonts w:ascii="宋体" w:eastAsia="宋体" w:hAnsi="宋体"/>
          <w:color w:val="000000"/>
          <w:sz w:val="22"/>
          <w:szCs w:val="22"/>
        </w:rPr>
        <w:t>剩余部分无息返还给乙方</w:t>
      </w:r>
      <w:r w:rsidRPr="00310F6D">
        <w:rPr>
          <w:rFonts w:ascii="宋体" w:eastAsia="宋体" w:hAnsi="宋体" w:hint="eastAsia"/>
          <w:color w:val="000000"/>
          <w:sz w:val="22"/>
          <w:szCs w:val="22"/>
        </w:rPr>
        <w:t>。若因甲方违约而导致合同解</w:t>
      </w:r>
      <w:r w:rsidRPr="00310F6D">
        <w:rPr>
          <w:rFonts w:ascii="宋体" w:eastAsia="宋体" w:hAnsi="宋体" w:hint="eastAsia"/>
          <w:color w:val="000000"/>
          <w:sz w:val="22"/>
          <w:szCs w:val="22"/>
        </w:rPr>
        <w:lastRenderedPageBreak/>
        <w:t>除的，甲方应当双倍返还定金给乙方，</w:t>
      </w:r>
      <w:r w:rsidRPr="00310F6D">
        <w:rPr>
          <w:rFonts w:ascii="宋体" w:eastAsia="宋体" w:hAnsi="宋体"/>
          <w:color w:val="000000"/>
          <w:sz w:val="22"/>
          <w:szCs w:val="22"/>
        </w:rPr>
        <w:t>若支付的</w:t>
      </w:r>
      <w:r w:rsidRPr="00310F6D">
        <w:rPr>
          <w:rFonts w:ascii="宋体" w:eastAsia="宋体" w:hAnsi="宋体" w:hint="eastAsia"/>
          <w:color w:val="000000"/>
          <w:sz w:val="22"/>
          <w:szCs w:val="22"/>
        </w:rPr>
        <w:t>定金</w:t>
      </w:r>
      <w:r w:rsidRPr="00310F6D">
        <w:rPr>
          <w:rFonts w:ascii="宋体" w:eastAsia="宋体" w:hAnsi="宋体"/>
          <w:color w:val="000000"/>
          <w:sz w:val="22"/>
          <w:szCs w:val="22"/>
        </w:rPr>
        <w:t>不足弥补</w:t>
      </w:r>
      <w:r w:rsidRPr="00310F6D">
        <w:rPr>
          <w:rFonts w:ascii="宋体" w:eastAsia="宋体" w:hAnsi="宋体" w:hint="eastAsia"/>
          <w:color w:val="000000"/>
          <w:sz w:val="22"/>
          <w:szCs w:val="22"/>
        </w:rPr>
        <w:t>乙</w:t>
      </w:r>
      <w:r w:rsidRPr="00310F6D">
        <w:rPr>
          <w:rFonts w:ascii="宋体" w:eastAsia="宋体" w:hAnsi="宋体"/>
          <w:color w:val="000000"/>
          <w:sz w:val="22"/>
          <w:szCs w:val="22"/>
        </w:rPr>
        <w:t>方损失的，</w:t>
      </w:r>
      <w:r w:rsidRPr="00310F6D">
        <w:rPr>
          <w:rFonts w:ascii="宋体" w:eastAsia="宋体" w:hAnsi="宋体" w:hint="eastAsia"/>
          <w:color w:val="000000"/>
          <w:sz w:val="22"/>
          <w:szCs w:val="22"/>
        </w:rPr>
        <w:t>甲</w:t>
      </w:r>
      <w:r w:rsidRPr="00310F6D">
        <w:rPr>
          <w:rFonts w:ascii="宋体" w:eastAsia="宋体" w:hAnsi="宋体"/>
          <w:color w:val="000000"/>
          <w:sz w:val="22"/>
          <w:szCs w:val="22"/>
        </w:rPr>
        <w:t>方还应负责赔偿直至达到弥补全部损失为止</w:t>
      </w:r>
      <w:r w:rsidRPr="00310F6D">
        <w:rPr>
          <w:rFonts w:ascii="宋体" w:eastAsia="宋体" w:hAnsi="宋体" w:hint="eastAsia"/>
          <w:color w:val="000000"/>
          <w:sz w:val="22"/>
          <w:szCs w:val="22"/>
        </w:rPr>
        <w:t>；若因乙方违约而导致合同解除的，乙方无权请求返还定金，</w:t>
      </w:r>
      <w:r w:rsidRPr="00310F6D">
        <w:rPr>
          <w:rFonts w:ascii="宋体" w:eastAsia="宋体" w:hAnsi="宋体"/>
          <w:color w:val="000000"/>
          <w:sz w:val="22"/>
          <w:szCs w:val="22"/>
        </w:rPr>
        <w:t>若支付的</w:t>
      </w:r>
      <w:r w:rsidRPr="00310F6D">
        <w:rPr>
          <w:rFonts w:ascii="宋体" w:eastAsia="宋体" w:hAnsi="宋体" w:hint="eastAsia"/>
          <w:color w:val="000000"/>
          <w:sz w:val="22"/>
          <w:szCs w:val="22"/>
        </w:rPr>
        <w:t>定金</w:t>
      </w:r>
      <w:r w:rsidRPr="00310F6D">
        <w:rPr>
          <w:rFonts w:ascii="宋体" w:eastAsia="宋体" w:hAnsi="宋体"/>
          <w:color w:val="000000"/>
          <w:sz w:val="22"/>
          <w:szCs w:val="22"/>
        </w:rPr>
        <w:t>不足弥补</w:t>
      </w:r>
      <w:r w:rsidRPr="00310F6D">
        <w:rPr>
          <w:rFonts w:ascii="宋体" w:eastAsia="宋体" w:hAnsi="宋体" w:hint="eastAsia"/>
          <w:color w:val="000000"/>
          <w:sz w:val="22"/>
          <w:szCs w:val="22"/>
        </w:rPr>
        <w:t>甲</w:t>
      </w:r>
      <w:r w:rsidRPr="00310F6D">
        <w:rPr>
          <w:rFonts w:ascii="宋体" w:eastAsia="宋体" w:hAnsi="宋体"/>
          <w:color w:val="000000"/>
          <w:sz w:val="22"/>
          <w:szCs w:val="22"/>
        </w:rPr>
        <w:t>方损失的，</w:t>
      </w:r>
      <w:r w:rsidRPr="00310F6D">
        <w:rPr>
          <w:rFonts w:ascii="宋体" w:eastAsia="宋体" w:hAnsi="宋体" w:hint="eastAsia"/>
          <w:color w:val="000000"/>
          <w:sz w:val="22"/>
          <w:szCs w:val="22"/>
        </w:rPr>
        <w:t>乙</w:t>
      </w:r>
      <w:r w:rsidRPr="00310F6D">
        <w:rPr>
          <w:rFonts w:ascii="宋体" w:eastAsia="宋体" w:hAnsi="宋体"/>
          <w:color w:val="000000"/>
          <w:sz w:val="22"/>
          <w:szCs w:val="22"/>
        </w:rPr>
        <w:t>方还应负责赔偿直至达到弥补全部损失为止</w:t>
      </w:r>
      <w:r w:rsidRPr="00310F6D">
        <w:rPr>
          <w:rFonts w:ascii="宋体" w:eastAsia="宋体" w:hAnsi="宋体" w:hint="eastAsia"/>
          <w:color w:val="000000"/>
          <w:sz w:val="22"/>
          <w:szCs w:val="22"/>
        </w:rPr>
        <w:t>。</w:t>
      </w:r>
    </w:p>
    <w:p w14:paraId="440938A2" w14:textId="77777777" w:rsidR="00A42B21" w:rsidRPr="00310F6D" w:rsidRDefault="00A42B21" w:rsidP="00A42B21">
      <w:pPr>
        <w:pStyle w:val="1"/>
        <w:numPr>
          <w:ilvl w:val="0"/>
          <w:numId w:val="4"/>
        </w:numPr>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每月租金为￥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元整），租金总额为￥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w:t>
      </w:r>
    </w:p>
    <w:p w14:paraId="30CE6BCE"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乙方应于每月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日之前将下个月租金交付给甲方。租金的交付方式为□现金□转账□第三方平台（微信、支付宝等）□其它</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。甲方的银行账户或第三方平台账户为：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w:t>
      </w:r>
    </w:p>
    <w:p w14:paraId="7A0A8637"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租赁期间，因房屋和土地本身而产生的税费由甲方交纳。如果发生政府有关部门征收本合同中未列出项目但与该房屋有关的费用，应由甲方承担。因房屋出租而产生的税费由乙方承担。</w:t>
      </w:r>
    </w:p>
    <w:p w14:paraId="00CBD7A8"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租赁期间的物业服务费用由□甲方□乙方承担。</w:t>
      </w:r>
    </w:p>
    <w:p w14:paraId="271CFC42" w14:textId="77777777" w:rsidR="00A42B21" w:rsidRPr="00310F6D" w:rsidRDefault="00A42B21" w:rsidP="00A42B21">
      <w:pPr>
        <w:pStyle w:val="1"/>
        <w:numPr>
          <w:ilvl w:val="0"/>
          <w:numId w:val="4"/>
        </w:numPr>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租赁期间的</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1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①</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水、</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2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②</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电、</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3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③</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燃气等费用，以及</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4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④</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网络、</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5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⑤</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电话、</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6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⑥</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有线电视等费用全部由□甲方□乙方承担；由□甲方□乙方承担第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项及费用：</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 xml:space="preserve">，其余由□甲方□乙方承担。 </w:t>
      </w:r>
    </w:p>
    <w:p w14:paraId="1E063A9C"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乙方应按时交纳自行承担的费用。甲方不得擅自增加本合同未约定由乙方交纳的费用。</w:t>
      </w:r>
    </w:p>
    <w:p w14:paraId="70032E5A"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在租赁期内，甲方应保证出租房屋的使用安全。除双方在本合同及补充条款中约定外，房屋及所属设施的维修义务均由甲方负责（乙方使用不当除外）。</w:t>
      </w:r>
      <w:r w:rsidRPr="00310F6D">
        <w:rPr>
          <w:rFonts w:ascii="宋体" w:eastAsia="宋体" w:hAnsi="宋体" w:hint="eastAsia"/>
          <w:color w:val="000000"/>
          <w:sz w:val="22"/>
        </w:rPr>
        <w:t>乙方经甲方书面同意，可对房屋进行装修，</w:t>
      </w:r>
      <w:r w:rsidRPr="00310F6D">
        <w:rPr>
          <w:rFonts w:ascii="宋体" w:eastAsia="宋体" w:hAnsi="宋体" w:cs="宋体" w:hint="eastAsia"/>
          <w:color w:val="000000"/>
          <w:sz w:val="22"/>
          <w:szCs w:val="22"/>
        </w:rPr>
        <w:t>对乙方的装修装饰部分，甲方不负有维修义务。</w:t>
      </w:r>
    </w:p>
    <w:p w14:paraId="45161351"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乙方应合理使用其所承租的房屋及其附属设施。如因使用不当造成房屋及设施损坏的，乙方应负责修复或承担赔偿责任。</w:t>
      </w:r>
    </w:p>
    <w:p w14:paraId="7AEFD9C6"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如改变房屋的内部结构、装修或设置对房屋结构有影响的设备，设计规模、范围、工艺、用料等方案均须事先征得甲方的书面同意后方可施工。租赁期满后或因乙方违约导致租赁合同解除的，除双方另有约定外，甲方有权选择以下权利中的一种：</w:t>
      </w:r>
    </w:p>
    <w:p w14:paraId="5E82687B" w14:textId="77777777" w:rsidR="00A42B21" w:rsidRPr="00310F6D" w:rsidRDefault="00A42B21" w:rsidP="00A42B2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lastRenderedPageBreak/>
        <w:t>依附于房屋的装修归甲方所有。</w:t>
      </w:r>
    </w:p>
    <w:p w14:paraId="4BEF11B9" w14:textId="77777777" w:rsidR="00A42B21" w:rsidRPr="00310F6D" w:rsidRDefault="00A42B21" w:rsidP="00A42B2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要求乙方恢复原状。</w:t>
      </w:r>
    </w:p>
    <w:p w14:paraId="2D87B449" w14:textId="77777777" w:rsidR="00A42B21" w:rsidRPr="00310F6D" w:rsidRDefault="00A42B21" w:rsidP="00A42B2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向乙方收取恢复工程实际发生的费用。</w:t>
      </w:r>
    </w:p>
    <w:p w14:paraId="4A1C1256" w14:textId="77777777" w:rsidR="00A42B21" w:rsidRPr="00310F6D" w:rsidRDefault="00A42B21" w:rsidP="00A42B21">
      <w:pPr>
        <w:pStyle w:val="1"/>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因甲方违约导致合同解除的，在甲方允许乙方装修的范围内的添附残值甲方应予赔</w:t>
      </w:r>
    </w:p>
    <w:p w14:paraId="31F84176" w14:textId="77777777" w:rsidR="00A42B21" w:rsidRPr="00310F6D" w:rsidRDefault="00A42B21" w:rsidP="00A42B2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偿。</w:t>
      </w:r>
    </w:p>
    <w:p w14:paraId="1BF42C01"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未经甲方同意，乙方不得转租、转借承租房屋。</w:t>
      </w:r>
    </w:p>
    <w:p w14:paraId="0148D791"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租赁期间，甲方有权依照法定程序转让该出租的房屋，转让后，本合同对新的房屋所有人和乙方继续有效。</w:t>
      </w:r>
    </w:p>
    <w:p w14:paraId="628287CD"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甲方出售房屋，须在30天前书面通知乙方，在同等条件下，乙方有优先购买权。</w:t>
      </w:r>
    </w:p>
    <w:p w14:paraId="44A0B12B"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甲方违约的，应按下列约定承担违约责任：</w:t>
      </w:r>
    </w:p>
    <w:p w14:paraId="63B9A0ED" w14:textId="77777777" w:rsidR="00A42B21" w:rsidRPr="00310F6D" w:rsidRDefault="00A42B21" w:rsidP="00A42B2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甲方因不能提供本合同约定的房屋而解除合同的，应向乙方返还双倍定金。甲方除应按约定返还定金外，还应对超出双倍定金以外的损失进行赔偿。</w:t>
      </w:r>
    </w:p>
    <w:p w14:paraId="635F89EC" w14:textId="77777777" w:rsidR="00A42B21" w:rsidRPr="00310F6D" w:rsidRDefault="00A42B21" w:rsidP="00A42B2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由于甲方怠于履行维修义务或情况紧急，乙方组织维修的，甲方应支付乙方费用或折抵租金，但乙方应提供有效凭证。</w:t>
      </w:r>
    </w:p>
    <w:p w14:paraId="633B1D2A" w14:textId="77777777" w:rsidR="00A42B21" w:rsidRPr="00310F6D" w:rsidRDefault="00A42B21" w:rsidP="00A42B2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甲方违反本合同约定，提前收回房屋的，应向乙方返还双倍定金，若返还的双倍定金不足弥补乙方损失的，甲方还应该承担相应的赔偿责任。</w:t>
      </w:r>
    </w:p>
    <w:p w14:paraId="6DDACCD1" w14:textId="77777777" w:rsidR="00A42B21" w:rsidRPr="00310F6D" w:rsidRDefault="00A42B21" w:rsidP="00A42B2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甲方因房屋权属瑕疵或非法出租房屋而导致本合同无效时，乙方有权要求甲方赔偿损失或者承担乙方已交房租双倍的违约金。</w:t>
      </w:r>
    </w:p>
    <w:p w14:paraId="7DF051BA"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乙方违约的，应按下列约定承担违约责任：</w:t>
      </w:r>
    </w:p>
    <w:p w14:paraId="077C4AAE" w14:textId="77777777" w:rsidR="00A42B21" w:rsidRPr="00310F6D" w:rsidRDefault="00A42B21" w:rsidP="00A42B2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租赁期间，乙方有下列行为之一的，甲方有权解除合同，收回房屋，乙方无权请求返还定金。若定金不足弥补甲方损失的，乙方还应负责赔偿直至达到弥补全部损失为止：</w:t>
      </w:r>
    </w:p>
    <w:p w14:paraId="46499D4C" w14:textId="77777777" w:rsidR="00A42B21" w:rsidRPr="00310F6D" w:rsidRDefault="00A42B21" w:rsidP="00A42B2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未经甲方书面同意，将房屋转租、转借给他人使用的；</w:t>
      </w:r>
    </w:p>
    <w:p w14:paraId="11244D45" w14:textId="77777777" w:rsidR="00A42B21" w:rsidRPr="00310F6D" w:rsidRDefault="00A42B21" w:rsidP="00A42B2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未经甲方书面同意，拆改变动房屋结构或损坏房屋；</w:t>
      </w:r>
    </w:p>
    <w:p w14:paraId="38B50FAE" w14:textId="77777777" w:rsidR="00A42B21" w:rsidRPr="00310F6D" w:rsidRDefault="00A42B21" w:rsidP="00A42B2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改变本合同规定的租赁用途或利用该房屋进行违法活动的；</w:t>
      </w:r>
    </w:p>
    <w:p w14:paraId="15276838" w14:textId="77777777" w:rsidR="00A42B21" w:rsidRPr="00310F6D" w:rsidRDefault="00A42B21" w:rsidP="00A42B2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签署合同后，乙方拒绝承租该房屋的。</w:t>
      </w:r>
    </w:p>
    <w:p w14:paraId="23D5F64D" w14:textId="77777777" w:rsidR="00A42B21" w:rsidRPr="00310F6D" w:rsidRDefault="00A42B21" w:rsidP="00A42B2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lastRenderedPageBreak/>
        <w:t>拖欠房租累计</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天以上的。</w:t>
      </w:r>
    </w:p>
    <w:p w14:paraId="6256A629" w14:textId="77777777" w:rsidR="00A42B21" w:rsidRPr="00310F6D" w:rsidRDefault="00A42B21" w:rsidP="00A42B2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在租赁期内，乙方逾期交纳本合同约定应由乙方承担的费用的，每逾期一天，则应按该费用总额的万分之六支付甲方违约金。</w:t>
      </w:r>
    </w:p>
    <w:p w14:paraId="313169F5" w14:textId="77777777" w:rsidR="00A42B21" w:rsidRPr="00310F6D" w:rsidRDefault="00A42B21" w:rsidP="00A42B2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在租赁期内，乙方未经甲方同意，中途擅自退租的，乙方无权请求返还定金 。若定金不足弥补甲方损失的，乙方还应承担赔偿责任。</w:t>
      </w:r>
    </w:p>
    <w:p w14:paraId="4FBAA788" w14:textId="77777777" w:rsidR="00A42B21" w:rsidRPr="00310F6D" w:rsidRDefault="00A42B21" w:rsidP="00A42B2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乙方如逾期支付租金,每逾期一天,则乙方须按未支付款项的</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%支付违约金。</w:t>
      </w:r>
    </w:p>
    <w:p w14:paraId="46B9E9D7" w14:textId="77777777" w:rsidR="00A42B21" w:rsidRPr="00310F6D" w:rsidRDefault="00A42B21" w:rsidP="00A42B2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租赁期满，乙方应于期满当日交还该房屋。若乙方逾期归还，则每逾期一天应向甲方支付原日租金双倍的占用费。乙方还应承担因逾期归还给甲方造成的相应损失。</w:t>
      </w:r>
    </w:p>
    <w:p w14:paraId="654CCA59" w14:textId="77777777" w:rsidR="00A42B21" w:rsidRPr="00310F6D" w:rsidRDefault="00A42B21" w:rsidP="00A42B2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合同提前解除的，乙方应于合同解除当日交还该房屋。若乙方逾期归还，则每逾期一天应向甲方支付原日租金双倍的占用费。乙方还应承担因逾期归还给甲方造成的相应损失。</w:t>
      </w:r>
    </w:p>
    <w:p w14:paraId="4DFBB217"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鉴于丙方已经促成甲、乙双方订立本合同，甲方应支付给丙方居间报酬￥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元整），乙方应支付给丙方居间报酬￥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w:t>
      </w:r>
    </w:p>
    <w:p w14:paraId="4BEBFC90"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甲、乙双方应于本合同签订当日将居间报酬支付给丙方，每逾期一天，则应按居间报酬总额的万分之六向丙方支付违约金。</w:t>
      </w:r>
    </w:p>
    <w:p w14:paraId="374502D8"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如本合同中任何一方违约，违约方除应按本合同约定承担违约责任外，还应承担对方追究违约责任所产生的各项费用（包括但不限于律师费、差旅费、仲裁费用、诉讼费用等）。</w:t>
      </w:r>
      <w:commentRangeStart w:id="0"/>
    </w:p>
    <w:p w14:paraId="6D8AECD6" w14:textId="77777777" w:rsidR="00A42B21" w:rsidRPr="00310F6D" w:rsidRDefault="00A42B21" w:rsidP="00A42B2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甲、乙、丙三方可选择下列第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 xml:space="preserve"> 种方式解决因本合同引起的或与本合同有关的争议：</w:t>
      </w:r>
    </w:p>
    <w:p w14:paraId="05ACBBD1" w14:textId="5F9FEEB8" w:rsidR="00A42B21" w:rsidRPr="00310F6D" w:rsidRDefault="00A42B21" w:rsidP="00A42B21">
      <w:pPr>
        <w:pStyle w:val="1"/>
        <w:numPr>
          <w:ilvl w:val="0"/>
          <w:numId w:val="9"/>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提请珠海国际仲裁院按照该院仲裁规则进行仲裁。仲裁是终局的，对三方均有约束力。</w:t>
      </w:r>
    </w:p>
    <w:p w14:paraId="4EADEDF5" w14:textId="77777777" w:rsidR="00A42B21" w:rsidRPr="00310F6D" w:rsidRDefault="00A42B21" w:rsidP="00A42B21">
      <w:pPr>
        <w:pStyle w:val="1"/>
        <w:numPr>
          <w:ilvl w:val="0"/>
          <w:numId w:val="9"/>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向人民法院提起诉讼。</w:t>
      </w:r>
      <w:commentRangeEnd w:id="0"/>
      <w:r w:rsidRPr="00310F6D">
        <w:rPr>
          <w:rFonts w:ascii="宋体" w:eastAsia="宋体" w:hAnsi="宋体" w:cs="宋体" w:hint="eastAsia"/>
          <w:color w:val="000000"/>
          <w:sz w:val="22"/>
          <w:szCs w:val="22"/>
        </w:rPr>
        <w:commentReference w:id="0"/>
      </w:r>
    </w:p>
    <w:p w14:paraId="018EB037" w14:textId="77777777" w:rsidR="00A42B21" w:rsidRPr="00310F6D" w:rsidRDefault="00A42B21" w:rsidP="00A42B21">
      <w:pPr>
        <w:rPr>
          <w:rFonts w:ascii="宋体" w:hAnsi="宋体" w:cs="宋体"/>
          <w:color w:val="000000"/>
          <w:sz w:val="22"/>
        </w:rPr>
      </w:pPr>
      <w:r w:rsidRPr="00310F6D">
        <w:rPr>
          <w:rFonts w:ascii="宋体" w:hAnsi="宋体" w:cs="宋体" w:hint="eastAsia"/>
          <w:color w:val="000000"/>
          <w:sz w:val="22"/>
        </w:rPr>
        <w:t xml:space="preserve">    第二十七条 甲、乙、丙三方就本合同中涉及</w:t>
      </w:r>
      <w:r>
        <w:rPr>
          <w:rFonts w:ascii="宋体" w:hAnsi="宋体" w:cs="宋体" w:hint="eastAsia"/>
          <w:color w:val="000000"/>
          <w:sz w:val="22"/>
        </w:rPr>
        <w:t>非诉时</w:t>
      </w:r>
      <w:r w:rsidRPr="00310F6D">
        <w:rPr>
          <w:rFonts w:ascii="宋体" w:hAnsi="宋体" w:cs="宋体" w:hint="eastAsia"/>
          <w:color w:val="000000"/>
          <w:sz w:val="22"/>
        </w:rPr>
        <w:t>各类通知、协议等文件以及就本合同发生纠纷时相关文件和法律文书送达时的送达地址及法律后果作如下约定：</w:t>
      </w:r>
    </w:p>
    <w:p w14:paraId="5A0AEA26" w14:textId="77777777" w:rsidR="00A42B21" w:rsidRPr="00310F6D" w:rsidRDefault="00A42B21" w:rsidP="00A42B21">
      <w:pPr>
        <w:ind w:firstLineChars="200" w:firstLine="440"/>
        <w:rPr>
          <w:rFonts w:ascii="宋体" w:hAnsi="宋体" w:cs="宋体"/>
          <w:color w:val="000000"/>
          <w:sz w:val="22"/>
        </w:rPr>
      </w:pPr>
      <w:r w:rsidRPr="00310F6D">
        <w:rPr>
          <w:rFonts w:ascii="宋体" w:hAnsi="宋体" w:cs="宋体" w:hint="eastAsia"/>
          <w:color w:val="000000"/>
          <w:sz w:val="22"/>
        </w:rPr>
        <w:t>（一）甲方确认其有效的送达地址为</w:t>
      </w:r>
      <w:r w:rsidRPr="00310F6D">
        <w:rPr>
          <w:rFonts w:ascii="宋体" w:hAnsi="宋体" w:cs="宋体" w:hint="eastAsia"/>
          <w:color w:val="000000"/>
          <w:sz w:val="22"/>
          <w:u w:val="single"/>
        </w:rPr>
        <w:t xml:space="preserve">                                   </w:t>
      </w:r>
      <w:r w:rsidRPr="00310F6D">
        <w:rPr>
          <w:rFonts w:ascii="宋体" w:hAnsi="宋体" w:cs="宋体" w:hint="eastAsia"/>
          <w:color w:val="000000"/>
          <w:sz w:val="22"/>
        </w:rPr>
        <w:t>(包括但不限于电传、电话、传真、电子邮件等地址) 。</w:t>
      </w:r>
    </w:p>
    <w:p w14:paraId="6FC5882C" w14:textId="77777777" w:rsidR="00A42B21" w:rsidRPr="00310F6D" w:rsidRDefault="00A42B21" w:rsidP="00A42B21">
      <w:pPr>
        <w:ind w:firstLineChars="200" w:firstLine="440"/>
        <w:rPr>
          <w:rFonts w:ascii="宋体" w:hAnsi="宋体" w:cs="宋体"/>
          <w:color w:val="000000"/>
          <w:sz w:val="22"/>
        </w:rPr>
      </w:pPr>
      <w:r w:rsidRPr="00310F6D">
        <w:rPr>
          <w:rFonts w:ascii="宋体" w:hAnsi="宋体" w:cs="宋体" w:hint="eastAsia"/>
          <w:color w:val="000000"/>
          <w:sz w:val="22"/>
        </w:rPr>
        <w:t>（二）乙方确认其有效的送达地址为</w:t>
      </w:r>
      <w:r w:rsidRPr="00310F6D">
        <w:rPr>
          <w:rFonts w:ascii="宋体" w:hAnsi="宋体" w:cs="宋体" w:hint="eastAsia"/>
          <w:color w:val="000000"/>
          <w:sz w:val="22"/>
          <w:u w:val="single"/>
        </w:rPr>
        <w:t xml:space="preserve">                                   </w:t>
      </w:r>
      <w:r w:rsidRPr="00310F6D">
        <w:rPr>
          <w:rFonts w:ascii="宋体" w:hAnsi="宋体" w:cs="宋体" w:hint="eastAsia"/>
          <w:color w:val="000000"/>
          <w:sz w:val="22"/>
        </w:rPr>
        <w:t>(包括但不限于电传、电话、传真、电子邮件等地址) 。</w:t>
      </w:r>
    </w:p>
    <w:p w14:paraId="0805F986" w14:textId="77777777" w:rsidR="00A42B21" w:rsidRPr="00310F6D" w:rsidRDefault="00A42B21" w:rsidP="00A42B21">
      <w:pPr>
        <w:ind w:firstLineChars="200" w:firstLine="440"/>
        <w:rPr>
          <w:rFonts w:ascii="宋体" w:hAnsi="宋体" w:cs="宋体"/>
          <w:color w:val="000000"/>
          <w:sz w:val="22"/>
        </w:rPr>
      </w:pPr>
      <w:r w:rsidRPr="00310F6D">
        <w:rPr>
          <w:rFonts w:ascii="宋体" w:hAnsi="宋体" w:cs="宋体" w:hint="eastAsia"/>
          <w:color w:val="000000"/>
          <w:sz w:val="22"/>
        </w:rPr>
        <w:lastRenderedPageBreak/>
        <w:t>（三）丙方确认其有效的送达地址为</w:t>
      </w:r>
      <w:r w:rsidRPr="00310F6D">
        <w:rPr>
          <w:rFonts w:ascii="宋体" w:hAnsi="宋体" w:cs="宋体" w:hint="eastAsia"/>
          <w:color w:val="000000"/>
          <w:sz w:val="22"/>
          <w:u w:val="single"/>
        </w:rPr>
        <w:t xml:space="preserve">                                   </w:t>
      </w:r>
      <w:r w:rsidRPr="00310F6D">
        <w:rPr>
          <w:rFonts w:ascii="宋体" w:hAnsi="宋体" w:cs="宋体" w:hint="eastAsia"/>
          <w:color w:val="000000"/>
          <w:sz w:val="22"/>
        </w:rPr>
        <w:t>(包括但不限于电传、电话、传真、电子邮件等地址) 。</w:t>
      </w:r>
    </w:p>
    <w:p w14:paraId="68422EC4" w14:textId="77777777" w:rsidR="00A42B21" w:rsidRPr="00310F6D" w:rsidRDefault="00A42B21" w:rsidP="00A42B21">
      <w:pPr>
        <w:tabs>
          <w:tab w:val="left" w:pos="9511"/>
        </w:tabs>
        <w:autoSpaceDE w:val="0"/>
        <w:autoSpaceDN w:val="0"/>
        <w:adjustRightInd w:val="0"/>
        <w:snapToGrid w:val="0"/>
        <w:ind w:firstLineChars="200" w:firstLine="440"/>
        <w:rPr>
          <w:rFonts w:ascii="宋体" w:hAnsi="宋体" w:cs="宋体"/>
          <w:color w:val="000000"/>
          <w:sz w:val="22"/>
        </w:rPr>
      </w:pPr>
      <w:r w:rsidRPr="00310F6D">
        <w:rPr>
          <w:rFonts w:ascii="宋体" w:hAnsi="宋体" w:cs="宋体" w:hint="eastAsia"/>
          <w:color w:val="000000"/>
          <w:sz w:val="22"/>
        </w:rPr>
        <w:t>（</w:t>
      </w:r>
      <w:r>
        <w:rPr>
          <w:rFonts w:ascii="宋体" w:hAnsi="宋体" w:cs="宋体" w:hint="eastAsia"/>
          <w:color w:val="000000"/>
          <w:sz w:val="22"/>
        </w:rPr>
        <w:t>四</w:t>
      </w:r>
      <w:r w:rsidRPr="00310F6D">
        <w:rPr>
          <w:rFonts w:ascii="宋体" w:hAnsi="宋体" w:cs="宋体" w:hint="eastAsia"/>
          <w:color w:val="000000"/>
          <w:sz w:val="22"/>
        </w:rPr>
        <w:t>）就本协议书项下一方给另一方的任何通知、要求、债务催收函或其他通信，如通过短信、传真、电子邮件等方式送达，一经发出即视为已送达；如通过邮政专递方式送达，信函于寄出之日起第三日即视为已送达；如派人专程送达，则签收日视为送达。拒收的，送达人可采取拍摄、录像方式记录送达过程，并将文书留置，亦视为送达。如果一方的通信地址发生变更，应在变更之日起七日内以书面形式通知另一方。</w:t>
      </w:r>
    </w:p>
    <w:p w14:paraId="4E091208" w14:textId="77777777" w:rsidR="00A42B21" w:rsidRPr="00310F6D" w:rsidRDefault="00A42B21" w:rsidP="00A42B21">
      <w:pPr>
        <w:tabs>
          <w:tab w:val="left" w:pos="9511"/>
        </w:tabs>
        <w:autoSpaceDE w:val="0"/>
        <w:autoSpaceDN w:val="0"/>
        <w:adjustRightInd w:val="0"/>
        <w:snapToGrid w:val="0"/>
        <w:ind w:firstLineChars="200" w:firstLine="440"/>
        <w:rPr>
          <w:rFonts w:ascii="宋体" w:hAnsi="宋体" w:cs="宋体"/>
          <w:color w:val="000000"/>
          <w:sz w:val="22"/>
        </w:rPr>
      </w:pPr>
    </w:p>
    <w:p w14:paraId="4D05AE46" w14:textId="77777777" w:rsidR="00A42B21" w:rsidRPr="00310F6D" w:rsidRDefault="00A42B21" w:rsidP="00A42B21">
      <w:pPr>
        <w:pStyle w:val="1"/>
        <w:spacing w:afterLines="50" w:after="156"/>
        <w:ind w:leftChars="200" w:left="4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第二十八条 本合同一式三份，由甲、乙、丙三方各执一份，具有同等法律效力。</w:t>
      </w:r>
    </w:p>
    <w:p w14:paraId="6DFB8673" w14:textId="77777777" w:rsidR="00A42B21" w:rsidRPr="00310F6D" w:rsidRDefault="00A42B21" w:rsidP="00A42B21">
      <w:pPr>
        <w:pStyle w:val="1"/>
        <w:spacing w:afterLines="50" w:after="156"/>
        <w:ind w:leftChars="200" w:left="4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第二十九条 如有未尽事宜或有其它补充的，应在本条中进行补充，以上合同内容与本条补充不符的，以本条为准。双方约定的补充内容如下：</w:t>
      </w:r>
    </w:p>
    <w:p w14:paraId="6561CD81" w14:textId="77777777" w:rsidR="00A42B21" w:rsidRPr="00310F6D" w:rsidRDefault="00A42B21" w:rsidP="00A42B21">
      <w:pPr>
        <w:pStyle w:val="1"/>
        <w:numPr>
          <w:ilvl w:val="0"/>
          <w:numId w:val="10"/>
        </w:numPr>
        <w:spacing w:afterLines="50" w:after="156"/>
        <w:ind w:left="-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p>
    <w:p w14:paraId="7415C512" w14:textId="77777777" w:rsidR="00A42B21" w:rsidRDefault="00A42B21" w:rsidP="00A42B21">
      <w:pPr>
        <w:pStyle w:val="1"/>
        <w:numPr>
          <w:ilvl w:val="0"/>
          <w:numId w:val="10"/>
        </w:numPr>
        <w:spacing w:afterLines="50" w:after="156"/>
        <w:ind w:left="-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p>
    <w:p w14:paraId="0236435F" w14:textId="77777777" w:rsidR="00A42B21" w:rsidRDefault="00A42B21" w:rsidP="00A42B21">
      <w:pPr>
        <w:pStyle w:val="1"/>
        <w:spacing w:afterLines="50" w:after="156"/>
        <w:ind w:firstLineChars="0" w:firstLine="440"/>
        <w:rPr>
          <w:rFonts w:ascii="宋体" w:eastAsia="宋体" w:hAnsi="宋体" w:cs="宋体"/>
          <w:color w:val="000000"/>
          <w:sz w:val="22"/>
          <w:szCs w:val="22"/>
        </w:rPr>
      </w:pPr>
    </w:p>
    <w:p w14:paraId="76C3427D" w14:textId="77777777" w:rsidR="00A42B21" w:rsidRDefault="00A42B21" w:rsidP="00A42B21">
      <w:pPr>
        <w:pStyle w:val="1"/>
        <w:spacing w:afterLines="50" w:after="156"/>
        <w:ind w:firstLineChars="0" w:firstLine="440"/>
        <w:rPr>
          <w:rFonts w:ascii="宋体" w:eastAsia="宋体" w:hAnsi="宋体" w:cs="宋体"/>
          <w:color w:val="000000"/>
          <w:sz w:val="22"/>
          <w:szCs w:val="22"/>
        </w:rPr>
      </w:pPr>
    </w:p>
    <w:p w14:paraId="3BDAB158" w14:textId="77777777" w:rsidR="00A42B21" w:rsidRDefault="00A42B21" w:rsidP="00A42B21">
      <w:pPr>
        <w:pStyle w:val="1"/>
        <w:spacing w:afterLines="50" w:after="156"/>
        <w:ind w:firstLineChars="0" w:firstLine="440"/>
        <w:rPr>
          <w:rFonts w:ascii="宋体" w:eastAsia="宋体" w:hAnsi="宋体" w:cs="宋体"/>
          <w:color w:val="000000"/>
          <w:sz w:val="22"/>
          <w:szCs w:val="22"/>
        </w:rPr>
      </w:pPr>
    </w:p>
    <w:p w14:paraId="4FD25828" w14:textId="77777777" w:rsidR="00A42B21" w:rsidRDefault="00A42B21" w:rsidP="00A42B21">
      <w:pPr>
        <w:pStyle w:val="1"/>
        <w:spacing w:afterLines="50" w:after="156"/>
        <w:ind w:firstLineChars="0" w:firstLine="440"/>
        <w:rPr>
          <w:rFonts w:ascii="宋体" w:eastAsia="宋体" w:hAnsi="宋体" w:cs="宋体"/>
          <w:color w:val="000000"/>
          <w:sz w:val="22"/>
          <w:szCs w:val="22"/>
        </w:rPr>
      </w:pPr>
    </w:p>
    <w:p w14:paraId="538CD28B" w14:textId="77777777" w:rsidR="00A42B21" w:rsidRPr="00310F6D" w:rsidRDefault="00A42B21" w:rsidP="00A42B21">
      <w:pPr>
        <w:pStyle w:val="1"/>
        <w:spacing w:afterLines="50" w:after="156"/>
        <w:ind w:left="420" w:firstLineChars="0" w:firstLine="440"/>
        <w:rPr>
          <w:rFonts w:ascii="宋体" w:eastAsia="宋体" w:hAnsi="宋体" w:cs="宋体"/>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5"/>
        <w:gridCol w:w="4145"/>
      </w:tblGrid>
      <w:tr w:rsidR="00A42B21" w:rsidRPr="00310F6D" w14:paraId="0CA99B57" w14:textId="77777777" w:rsidTr="00310F6D">
        <w:trPr>
          <w:trHeight w:val="776"/>
          <w:jc w:val="center"/>
        </w:trPr>
        <w:tc>
          <w:tcPr>
            <w:tcW w:w="4145" w:type="dxa"/>
          </w:tcPr>
          <w:p w14:paraId="5C75FA6F"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甲方（签名或盖章）：</w:t>
            </w:r>
          </w:p>
        </w:tc>
        <w:tc>
          <w:tcPr>
            <w:tcW w:w="4145" w:type="dxa"/>
          </w:tcPr>
          <w:p w14:paraId="3515494B"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乙方（签名或盖章）：</w:t>
            </w:r>
          </w:p>
        </w:tc>
      </w:tr>
      <w:tr w:rsidR="00A42B21" w:rsidRPr="00310F6D" w14:paraId="24955601" w14:textId="77777777" w:rsidTr="00310F6D">
        <w:trPr>
          <w:trHeight w:val="776"/>
          <w:jc w:val="center"/>
        </w:trPr>
        <w:tc>
          <w:tcPr>
            <w:tcW w:w="4145" w:type="dxa"/>
          </w:tcPr>
          <w:p w14:paraId="61B90AF5"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日期：</w:t>
            </w:r>
          </w:p>
        </w:tc>
        <w:tc>
          <w:tcPr>
            <w:tcW w:w="4145" w:type="dxa"/>
          </w:tcPr>
          <w:p w14:paraId="12E6353E"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日期：</w:t>
            </w:r>
          </w:p>
        </w:tc>
      </w:tr>
      <w:tr w:rsidR="00A42B21" w:rsidRPr="00310F6D" w14:paraId="7DF7004E" w14:textId="77777777" w:rsidTr="00310F6D">
        <w:trPr>
          <w:trHeight w:val="776"/>
          <w:jc w:val="center"/>
        </w:trPr>
        <w:tc>
          <w:tcPr>
            <w:tcW w:w="8290" w:type="dxa"/>
            <w:gridSpan w:val="2"/>
          </w:tcPr>
          <w:p w14:paraId="10112CF9"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丙方（盖章）：</w:t>
            </w:r>
          </w:p>
        </w:tc>
      </w:tr>
      <w:tr w:rsidR="00A42B21" w:rsidRPr="00310F6D" w14:paraId="5D68040E" w14:textId="77777777" w:rsidTr="00310F6D">
        <w:trPr>
          <w:trHeight w:val="776"/>
          <w:jc w:val="center"/>
        </w:trPr>
        <w:tc>
          <w:tcPr>
            <w:tcW w:w="8290" w:type="dxa"/>
            <w:gridSpan w:val="2"/>
          </w:tcPr>
          <w:p w14:paraId="07D3A4DA" w14:textId="77777777" w:rsidR="00A42B21" w:rsidRPr="00310F6D" w:rsidRDefault="00A42B21" w:rsidP="00310F6D">
            <w:pPr>
              <w:rPr>
                <w:rFonts w:ascii="宋体" w:hAnsi="宋体" w:cs="宋体"/>
                <w:color w:val="000000"/>
                <w:sz w:val="22"/>
              </w:rPr>
            </w:pPr>
            <w:r w:rsidRPr="00310F6D">
              <w:rPr>
                <w:rFonts w:ascii="宋体" w:hAnsi="宋体" w:cs="宋体" w:hint="eastAsia"/>
                <w:color w:val="000000"/>
                <w:sz w:val="22"/>
              </w:rPr>
              <w:t>日期：</w:t>
            </w:r>
          </w:p>
        </w:tc>
      </w:tr>
    </w:tbl>
    <w:p w14:paraId="7A706426" w14:textId="77777777" w:rsidR="00A42B21" w:rsidRPr="00310F6D" w:rsidRDefault="00A42B21" w:rsidP="00A42B21">
      <w:pPr>
        <w:widowControl/>
        <w:jc w:val="left"/>
        <w:rPr>
          <w:rFonts w:ascii="宋体" w:hAnsi="宋体" w:cs="宋体"/>
          <w:color w:val="000000"/>
          <w:szCs w:val="21"/>
        </w:rPr>
      </w:pPr>
    </w:p>
    <w:p w14:paraId="44BF088E" w14:textId="77777777" w:rsidR="00A42B21" w:rsidRPr="00310F6D" w:rsidRDefault="00A42B21" w:rsidP="00A42B21">
      <w:pPr>
        <w:jc w:val="center"/>
        <w:rPr>
          <w:rFonts w:ascii="Songti SC" w:eastAsia="Songti SC" w:hAnsi="Songti SC"/>
          <w:color w:val="000000"/>
          <w:sz w:val="32"/>
          <w:szCs w:val="32"/>
        </w:rPr>
      </w:pPr>
      <w:r w:rsidRPr="00310F6D">
        <w:rPr>
          <w:rFonts w:ascii="Songti SC" w:eastAsia="Songti SC" w:hAnsi="Songti SC"/>
          <w:color w:val="000000"/>
          <w:sz w:val="32"/>
          <w:szCs w:val="32"/>
        </w:rPr>
        <w:t>设备</w:t>
      </w:r>
      <w:r w:rsidRPr="00310F6D">
        <w:rPr>
          <w:rFonts w:ascii="Songti SC" w:eastAsia="Songti SC" w:hAnsi="Songti SC" w:hint="eastAsia"/>
          <w:color w:val="000000"/>
          <w:sz w:val="32"/>
          <w:szCs w:val="32"/>
        </w:rPr>
        <w:t>、</w:t>
      </w:r>
      <w:r w:rsidRPr="00310F6D">
        <w:rPr>
          <w:rFonts w:ascii="Songti SC" w:eastAsia="Songti SC" w:hAnsi="Songti SC"/>
          <w:color w:val="000000"/>
          <w:sz w:val="32"/>
          <w:szCs w:val="32"/>
        </w:rPr>
        <w:t>设施、</w:t>
      </w:r>
      <w:r w:rsidRPr="00310F6D">
        <w:rPr>
          <w:rFonts w:ascii="Songti SC" w:eastAsia="Songti SC" w:hAnsi="Songti SC" w:hint="eastAsia"/>
          <w:color w:val="000000"/>
          <w:sz w:val="32"/>
          <w:szCs w:val="32"/>
        </w:rPr>
        <w:t>家具</w:t>
      </w:r>
      <w:r w:rsidRPr="00310F6D">
        <w:rPr>
          <w:rFonts w:ascii="Songti SC" w:eastAsia="Songti SC" w:hAnsi="Songti SC"/>
          <w:color w:val="000000"/>
          <w:sz w:val="32"/>
          <w:szCs w:val="32"/>
        </w:rPr>
        <w:t>清单</w:t>
      </w:r>
    </w:p>
    <w:p w14:paraId="6FB80813" w14:textId="77777777" w:rsidR="00A42B21" w:rsidRPr="00310F6D" w:rsidRDefault="00A42B21" w:rsidP="00A42B21">
      <w:pPr>
        <w:jc w:val="center"/>
        <w:rPr>
          <w:rFonts w:ascii="宋体" w:hAnsi="宋体"/>
          <w:color w:val="000000"/>
          <w:sz w:val="22"/>
        </w:rPr>
      </w:pPr>
      <w:r w:rsidRPr="00310F6D">
        <w:rPr>
          <w:rFonts w:ascii="宋体" w:hAnsi="宋体" w:hint="eastAsia"/>
          <w:color w:val="000000"/>
          <w:sz w:val="22"/>
        </w:rPr>
        <w:t>（</w:t>
      </w:r>
      <w:r w:rsidRPr="00310F6D">
        <w:rPr>
          <w:rFonts w:ascii="宋体" w:hAnsi="宋体"/>
          <w:color w:val="000000"/>
          <w:sz w:val="22"/>
        </w:rPr>
        <w:t>本清单为《房屋租赁合同》的附件</w:t>
      </w:r>
      <w:r w:rsidRPr="00310F6D">
        <w:rPr>
          <w:rFonts w:ascii="宋体" w:hAnsi="宋体" w:hint="eastAsia"/>
          <w:color w:val="000000"/>
          <w:sz w:val="22"/>
        </w:rPr>
        <w:t>）</w:t>
      </w:r>
    </w:p>
    <w:tbl>
      <w:tblPr>
        <w:tblStyle w:val="ad"/>
        <w:tblW w:w="0" w:type="auto"/>
        <w:tblInd w:w="-1281" w:type="dxa"/>
        <w:tblLayout w:type="fixed"/>
        <w:tblLook w:val="0000" w:firstRow="0" w:lastRow="0" w:firstColumn="0" w:lastColumn="0" w:noHBand="0" w:noVBand="0"/>
      </w:tblPr>
      <w:tblGrid>
        <w:gridCol w:w="1364"/>
        <w:gridCol w:w="1364"/>
        <w:gridCol w:w="1365"/>
        <w:gridCol w:w="1364"/>
        <w:gridCol w:w="1364"/>
        <w:gridCol w:w="1365"/>
        <w:gridCol w:w="1364"/>
        <w:gridCol w:w="1365"/>
      </w:tblGrid>
      <w:tr w:rsidR="00A42B21" w:rsidRPr="00310F6D" w14:paraId="68C03645" w14:textId="77777777" w:rsidTr="00310F6D">
        <w:trPr>
          <w:trHeight w:val="150"/>
        </w:trPr>
        <w:tc>
          <w:tcPr>
            <w:tcW w:w="1364" w:type="dxa"/>
            <w:vAlign w:val="center"/>
          </w:tcPr>
          <w:p w14:paraId="021AAE9A"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名称</w:t>
            </w:r>
          </w:p>
        </w:tc>
        <w:tc>
          <w:tcPr>
            <w:tcW w:w="1364" w:type="dxa"/>
            <w:vAlign w:val="center"/>
          </w:tcPr>
          <w:p w14:paraId="54A8FA6C"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品牌</w:t>
            </w:r>
          </w:p>
        </w:tc>
        <w:tc>
          <w:tcPr>
            <w:tcW w:w="1365" w:type="dxa"/>
            <w:vAlign w:val="center"/>
          </w:tcPr>
          <w:p w14:paraId="719BEF14"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数量</w:t>
            </w:r>
          </w:p>
        </w:tc>
        <w:tc>
          <w:tcPr>
            <w:tcW w:w="1364" w:type="dxa"/>
            <w:vAlign w:val="center"/>
          </w:tcPr>
          <w:p w14:paraId="062FCE0D"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新旧程度</w:t>
            </w:r>
          </w:p>
        </w:tc>
        <w:tc>
          <w:tcPr>
            <w:tcW w:w="1364" w:type="dxa"/>
            <w:vAlign w:val="center"/>
          </w:tcPr>
          <w:p w14:paraId="73007EE5"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名称</w:t>
            </w:r>
          </w:p>
        </w:tc>
        <w:tc>
          <w:tcPr>
            <w:tcW w:w="1365" w:type="dxa"/>
            <w:vAlign w:val="center"/>
          </w:tcPr>
          <w:p w14:paraId="7510FD8A"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品牌</w:t>
            </w:r>
          </w:p>
        </w:tc>
        <w:tc>
          <w:tcPr>
            <w:tcW w:w="1364" w:type="dxa"/>
            <w:vAlign w:val="center"/>
          </w:tcPr>
          <w:p w14:paraId="27DB9C22"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数量</w:t>
            </w:r>
          </w:p>
        </w:tc>
        <w:tc>
          <w:tcPr>
            <w:tcW w:w="1365" w:type="dxa"/>
            <w:vAlign w:val="center"/>
          </w:tcPr>
          <w:p w14:paraId="2F0187B7" w14:textId="77777777" w:rsidR="00A42B21" w:rsidRPr="00310F6D" w:rsidRDefault="00A42B21" w:rsidP="00310F6D">
            <w:pPr>
              <w:jc w:val="center"/>
              <w:rPr>
                <w:rFonts w:ascii="宋体" w:eastAsia="宋体" w:hAnsi="宋体"/>
                <w:b/>
                <w:color w:val="000000"/>
                <w:sz w:val="22"/>
              </w:rPr>
            </w:pPr>
            <w:r w:rsidRPr="00310F6D">
              <w:rPr>
                <w:rFonts w:ascii="宋体" w:eastAsia="宋体" w:hAnsi="宋体" w:hint="eastAsia"/>
                <w:b/>
                <w:color w:val="000000"/>
                <w:sz w:val="22"/>
              </w:rPr>
              <w:t>新旧程度</w:t>
            </w:r>
          </w:p>
        </w:tc>
      </w:tr>
      <w:tr w:rsidR="00A42B21" w:rsidRPr="00310F6D" w14:paraId="31616218" w14:textId="77777777" w:rsidTr="00310F6D">
        <w:trPr>
          <w:trHeight w:val="624"/>
        </w:trPr>
        <w:tc>
          <w:tcPr>
            <w:tcW w:w="1364" w:type="dxa"/>
            <w:vAlign w:val="center"/>
          </w:tcPr>
          <w:p w14:paraId="30EED72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电视</w:t>
            </w:r>
          </w:p>
        </w:tc>
        <w:tc>
          <w:tcPr>
            <w:tcW w:w="1364" w:type="dxa"/>
            <w:vAlign w:val="center"/>
          </w:tcPr>
          <w:p w14:paraId="55C09DBA" w14:textId="77777777" w:rsidR="00A42B21" w:rsidRPr="00310F6D" w:rsidRDefault="00A42B21" w:rsidP="00310F6D">
            <w:pPr>
              <w:jc w:val="center"/>
              <w:rPr>
                <w:rFonts w:ascii="宋体" w:eastAsia="宋体" w:hAnsi="宋体"/>
                <w:color w:val="000000"/>
                <w:sz w:val="22"/>
              </w:rPr>
            </w:pPr>
          </w:p>
        </w:tc>
        <w:tc>
          <w:tcPr>
            <w:tcW w:w="1365" w:type="dxa"/>
            <w:vAlign w:val="center"/>
          </w:tcPr>
          <w:p w14:paraId="596FC900" w14:textId="77777777" w:rsidR="00A42B21" w:rsidRPr="00310F6D" w:rsidRDefault="00A42B21" w:rsidP="00310F6D">
            <w:pPr>
              <w:jc w:val="center"/>
              <w:rPr>
                <w:rFonts w:ascii="宋体" w:eastAsia="宋体" w:hAnsi="宋体"/>
                <w:color w:val="000000"/>
                <w:sz w:val="22"/>
              </w:rPr>
            </w:pPr>
          </w:p>
        </w:tc>
        <w:tc>
          <w:tcPr>
            <w:tcW w:w="1364" w:type="dxa"/>
            <w:vAlign w:val="center"/>
          </w:tcPr>
          <w:p w14:paraId="307EFC70" w14:textId="77777777" w:rsidR="00A42B21" w:rsidRPr="00310F6D" w:rsidRDefault="00A42B21" w:rsidP="00310F6D">
            <w:pPr>
              <w:jc w:val="center"/>
              <w:rPr>
                <w:rFonts w:ascii="宋体" w:eastAsia="宋体" w:hAnsi="宋体"/>
                <w:color w:val="000000"/>
                <w:sz w:val="22"/>
              </w:rPr>
            </w:pPr>
          </w:p>
        </w:tc>
        <w:tc>
          <w:tcPr>
            <w:tcW w:w="1364" w:type="dxa"/>
            <w:vAlign w:val="center"/>
          </w:tcPr>
          <w:p w14:paraId="12A71CB2"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衣柜</w:t>
            </w:r>
          </w:p>
        </w:tc>
        <w:tc>
          <w:tcPr>
            <w:tcW w:w="1365" w:type="dxa"/>
            <w:vAlign w:val="center"/>
          </w:tcPr>
          <w:p w14:paraId="3004A17F" w14:textId="77777777" w:rsidR="00A42B21" w:rsidRPr="00310F6D" w:rsidRDefault="00A42B21" w:rsidP="00310F6D">
            <w:pPr>
              <w:jc w:val="center"/>
              <w:rPr>
                <w:rFonts w:ascii="宋体" w:eastAsia="宋体" w:hAnsi="宋体"/>
                <w:color w:val="000000"/>
                <w:sz w:val="22"/>
              </w:rPr>
            </w:pPr>
          </w:p>
        </w:tc>
        <w:tc>
          <w:tcPr>
            <w:tcW w:w="1364" w:type="dxa"/>
            <w:vAlign w:val="center"/>
          </w:tcPr>
          <w:p w14:paraId="3CB44DE5" w14:textId="77777777" w:rsidR="00A42B21" w:rsidRPr="00310F6D" w:rsidRDefault="00A42B21" w:rsidP="00310F6D">
            <w:pPr>
              <w:jc w:val="center"/>
              <w:rPr>
                <w:rFonts w:ascii="宋体" w:eastAsia="宋体" w:hAnsi="宋体"/>
                <w:color w:val="000000"/>
                <w:sz w:val="22"/>
              </w:rPr>
            </w:pPr>
          </w:p>
        </w:tc>
        <w:tc>
          <w:tcPr>
            <w:tcW w:w="1365" w:type="dxa"/>
            <w:vAlign w:val="center"/>
          </w:tcPr>
          <w:p w14:paraId="6C1D0BFA" w14:textId="77777777" w:rsidR="00A42B21" w:rsidRPr="00310F6D" w:rsidRDefault="00A42B21" w:rsidP="00310F6D">
            <w:pPr>
              <w:jc w:val="center"/>
              <w:rPr>
                <w:rFonts w:ascii="宋体" w:eastAsia="宋体" w:hAnsi="宋体"/>
                <w:color w:val="000000"/>
                <w:sz w:val="22"/>
              </w:rPr>
            </w:pPr>
          </w:p>
        </w:tc>
      </w:tr>
      <w:tr w:rsidR="00A42B21" w:rsidRPr="00310F6D" w14:paraId="60284937" w14:textId="77777777" w:rsidTr="00310F6D">
        <w:trPr>
          <w:trHeight w:val="624"/>
        </w:trPr>
        <w:tc>
          <w:tcPr>
            <w:tcW w:w="1364" w:type="dxa"/>
            <w:vAlign w:val="center"/>
          </w:tcPr>
          <w:p w14:paraId="7FFCF853"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lastRenderedPageBreak/>
              <w:t>电视</w:t>
            </w:r>
          </w:p>
          <w:p w14:paraId="26CF7E8A"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机顶盒</w:t>
            </w:r>
          </w:p>
        </w:tc>
        <w:tc>
          <w:tcPr>
            <w:tcW w:w="1364" w:type="dxa"/>
            <w:vAlign w:val="center"/>
          </w:tcPr>
          <w:p w14:paraId="01364DAD" w14:textId="77777777" w:rsidR="00A42B21" w:rsidRPr="00310F6D" w:rsidRDefault="00A42B21" w:rsidP="00310F6D">
            <w:pPr>
              <w:jc w:val="center"/>
              <w:rPr>
                <w:rFonts w:ascii="宋体" w:eastAsia="宋体" w:hAnsi="宋体"/>
                <w:color w:val="000000"/>
                <w:sz w:val="22"/>
              </w:rPr>
            </w:pPr>
          </w:p>
        </w:tc>
        <w:tc>
          <w:tcPr>
            <w:tcW w:w="1365" w:type="dxa"/>
            <w:vAlign w:val="center"/>
          </w:tcPr>
          <w:p w14:paraId="1B4E9BA6" w14:textId="77777777" w:rsidR="00A42B21" w:rsidRPr="00310F6D" w:rsidRDefault="00A42B21" w:rsidP="00310F6D">
            <w:pPr>
              <w:jc w:val="center"/>
              <w:rPr>
                <w:rFonts w:ascii="宋体" w:eastAsia="宋体" w:hAnsi="宋体"/>
                <w:color w:val="000000"/>
                <w:sz w:val="22"/>
              </w:rPr>
            </w:pPr>
          </w:p>
        </w:tc>
        <w:tc>
          <w:tcPr>
            <w:tcW w:w="1364" w:type="dxa"/>
            <w:vAlign w:val="center"/>
          </w:tcPr>
          <w:p w14:paraId="31B5F2D1" w14:textId="77777777" w:rsidR="00A42B21" w:rsidRPr="00310F6D" w:rsidRDefault="00A42B21" w:rsidP="00310F6D">
            <w:pPr>
              <w:jc w:val="center"/>
              <w:rPr>
                <w:rFonts w:ascii="宋体" w:eastAsia="宋体" w:hAnsi="宋体"/>
                <w:color w:val="000000"/>
                <w:sz w:val="22"/>
              </w:rPr>
            </w:pPr>
          </w:p>
        </w:tc>
        <w:tc>
          <w:tcPr>
            <w:tcW w:w="1364" w:type="dxa"/>
            <w:vAlign w:val="center"/>
          </w:tcPr>
          <w:p w14:paraId="2C311428"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双人床</w:t>
            </w:r>
          </w:p>
        </w:tc>
        <w:tc>
          <w:tcPr>
            <w:tcW w:w="1365" w:type="dxa"/>
            <w:vAlign w:val="center"/>
          </w:tcPr>
          <w:p w14:paraId="71DF04A7" w14:textId="77777777" w:rsidR="00A42B21" w:rsidRPr="00310F6D" w:rsidRDefault="00A42B21" w:rsidP="00310F6D">
            <w:pPr>
              <w:jc w:val="center"/>
              <w:rPr>
                <w:rFonts w:ascii="宋体" w:eastAsia="宋体" w:hAnsi="宋体"/>
                <w:color w:val="000000"/>
                <w:sz w:val="22"/>
              </w:rPr>
            </w:pPr>
          </w:p>
        </w:tc>
        <w:tc>
          <w:tcPr>
            <w:tcW w:w="1364" w:type="dxa"/>
            <w:vAlign w:val="center"/>
          </w:tcPr>
          <w:p w14:paraId="13C2731E" w14:textId="77777777" w:rsidR="00A42B21" w:rsidRPr="00310F6D" w:rsidRDefault="00A42B21" w:rsidP="00310F6D">
            <w:pPr>
              <w:jc w:val="center"/>
              <w:rPr>
                <w:rFonts w:ascii="宋体" w:eastAsia="宋体" w:hAnsi="宋体"/>
                <w:color w:val="000000"/>
                <w:sz w:val="22"/>
              </w:rPr>
            </w:pPr>
          </w:p>
        </w:tc>
        <w:tc>
          <w:tcPr>
            <w:tcW w:w="1365" w:type="dxa"/>
            <w:vAlign w:val="center"/>
          </w:tcPr>
          <w:p w14:paraId="25C70C1C" w14:textId="77777777" w:rsidR="00A42B21" w:rsidRPr="00310F6D" w:rsidRDefault="00A42B21" w:rsidP="00310F6D">
            <w:pPr>
              <w:jc w:val="center"/>
              <w:rPr>
                <w:rFonts w:ascii="宋体" w:eastAsia="宋体" w:hAnsi="宋体"/>
                <w:color w:val="000000"/>
                <w:sz w:val="22"/>
              </w:rPr>
            </w:pPr>
          </w:p>
        </w:tc>
      </w:tr>
      <w:tr w:rsidR="00A42B21" w:rsidRPr="00310F6D" w14:paraId="331A9EC0" w14:textId="77777777" w:rsidTr="00310F6D">
        <w:trPr>
          <w:trHeight w:val="624"/>
        </w:trPr>
        <w:tc>
          <w:tcPr>
            <w:tcW w:w="1364" w:type="dxa"/>
            <w:vAlign w:val="center"/>
          </w:tcPr>
          <w:p w14:paraId="048DA1EB"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空调</w:t>
            </w:r>
          </w:p>
        </w:tc>
        <w:tc>
          <w:tcPr>
            <w:tcW w:w="1364" w:type="dxa"/>
            <w:vAlign w:val="center"/>
          </w:tcPr>
          <w:p w14:paraId="48896D2B" w14:textId="77777777" w:rsidR="00A42B21" w:rsidRPr="00310F6D" w:rsidRDefault="00A42B21" w:rsidP="00310F6D">
            <w:pPr>
              <w:jc w:val="center"/>
              <w:rPr>
                <w:rFonts w:ascii="宋体" w:eastAsia="宋体" w:hAnsi="宋体"/>
                <w:color w:val="000000"/>
                <w:sz w:val="22"/>
              </w:rPr>
            </w:pPr>
          </w:p>
        </w:tc>
        <w:tc>
          <w:tcPr>
            <w:tcW w:w="1365" w:type="dxa"/>
            <w:vAlign w:val="center"/>
          </w:tcPr>
          <w:p w14:paraId="5B2DD852" w14:textId="77777777" w:rsidR="00A42B21" w:rsidRPr="00310F6D" w:rsidRDefault="00A42B21" w:rsidP="00310F6D">
            <w:pPr>
              <w:jc w:val="center"/>
              <w:rPr>
                <w:rFonts w:ascii="宋体" w:eastAsia="宋体" w:hAnsi="宋体"/>
                <w:color w:val="000000"/>
                <w:sz w:val="22"/>
              </w:rPr>
            </w:pPr>
          </w:p>
        </w:tc>
        <w:tc>
          <w:tcPr>
            <w:tcW w:w="1364" w:type="dxa"/>
            <w:vAlign w:val="center"/>
          </w:tcPr>
          <w:p w14:paraId="08D0A97E" w14:textId="77777777" w:rsidR="00A42B21" w:rsidRPr="00310F6D" w:rsidRDefault="00A42B21" w:rsidP="00310F6D">
            <w:pPr>
              <w:jc w:val="center"/>
              <w:rPr>
                <w:rFonts w:ascii="宋体" w:eastAsia="宋体" w:hAnsi="宋体"/>
                <w:color w:val="000000"/>
                <w:sz w:val="22"/>
              </w:rPr>
            </w:pPr>
          </w:p>
        </w:tc>
        <w:tc>
          <w:tcPr>
            <w:tcW w:w="1364" w:type="dxa"/>
            <w:vAlign w:val="center"/>
          </w:tcPr>
          <w:p w14:paraId="4803093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单人床</w:t>
            </w:r>
          </w:p>
        </w:tc>
        <w:tc>
          <w:tcPr>
            <w:tcW w:w="1365" w:type="dxa"/>
            <w:vAlign w:val="center"/>
          </w:tcPr>
          <w:p w14:paraId="3786210F" w14:textId="77777777" w:rsidR="00A42B21" w:rsidRPr="00310F6D" w:rsidRDefault="00A42B21" w:rsidP="00310F6D">
            <w:pPr>
              <w:jc w:val="center"/>
              <w:rPr>
                <w:rFonts w:ascii="宋体" w:eastAsia="宋体" w:hAnsi="宋体"/>
                <w:color w:val="000000"/>
                <w:sz w:val="22"/>
              </w:rPr>
            </w:pPr>
          </w:p>
        </w:tc>
        <w:tc>
          <w:tcPr>
            <w:tcW w:w="1364" w:type="dxa"/>
            <w:vAlign w:val="center"/>
          </w:tcPr>
          <w:p w14:paraId="2FAF0342" w14:textId="77777777" w:rsidR="00A42B21" w:rsidRPr="00310F6D" w:rsidRDefault="00A42B21" w:rsidP="00310F6D">
            <w:pPr>
              <w:jc w:val="center"/>
              <w:rPr>
                <w:rFonts w:ascii="宋体" w:eastAsia="宋体" w:hAnsi="宋体"/>
                <w:color w:val="000000"/>
                <w:sz w:val="22"/>
              </w:rPr>
            </w:pPr>
          </w:p>
        </w:tc>
        <w:tc>
          <w:tcPr>
            <w:tcW w:w="1365" w:type="dxa"/>
            <w:vAlign w:val="center"/>
          </w:tcPr>
          <w:p w14:paraId="681CC767" w14:textId="77777777" w:rsidR="00A42B21" w:rsidRPr="00310F6D" w:rsidRDefault="00A42B21" w:rsidP="00310F6D">
            <w:pPr>
              <w:jc w:val="center"/>
              <w:rPr>
                <w:rFonts w:ascii="宋体" w:eastAsia="宋体" w:hAnsi="宋体"/>
                <w:color w:val="000000"/>
                <w:sz w:val="22"/>
              </w:rPr>
            </w:pPr>
          </w:p>
        </w:tc>
      </w:tr>
      <w:tr w:rsidR="00A42B21" w:rsidRPr="00310F6D" w14:paraId="48A9BB89" w14:textId="77777777" w:rsidTr="00310F6D">
        <w:trPr>
          <w:trHeight w:val="624"/>
        </w:trPr>
        <w:tc>
          <w:tcPr>
            <w:tcW w:w="1364" w:type="dxa"/>
            <w:vAlign w:val="center"/>
          </w:tcPr>
          <w:p w14:paraId="1F48E78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风扇</w:t>
            </w:r>
          </w:p>
        </w:tc>
        <w:tc>
          <w:tcPr>
            <w:tcW w:w="1364" w:type="dxa"/>
            <w:vAlign w:val="center"/>
          </w:tcPr>
          <w:p w14:paraId="4AE79763" w14:textId="77777777" w:rsidR="00A42B21" w:rsidRPr="00310F6D" w:rsidRDefault="00A42B21" w:rsidP="00310F6D">
            <w:pPr>
              <w:jc w:val="center"/>
              <w:rPr>
                <w:rFonts w:ascii="宋体" w:eastAsia="宋体" w:hAnsi="宋体"/>
                <w:color w:val="000000"/>
                <w:sz w:val="22"/>
              </w:rPr>
            </w:pPr>
          </w:p>
        </w:tc>
        <w:tc>
          <w:tcPr>
            <w:tcW w:w="1365" w:type="dxa"/>
            <w:vAlign w:val="center"/>
          </w:tcPr>
          <w:p w14:paraId="31A78D47" w14:textId="77777777" w:rsidR="00A42B21" w:rsidRPr="00310F6D" w:rsidRDefault="00A42B21" w:rsidP="00310F6D">
            <w:pPr>
              <w:jc w:val="center"/>
              <w:rPr>
                <w:rFonts w:ascii="宋体" w:eastAsia="宋体" w:hAnsi="宋体"/>
                <w:color w:val="000000"/>
                <w:sz w:val="22"/>
              </w:rPr>
            </w:pPr>
          </w:p>
        </w:tc>
        <w:tc>
          <w:tcPr>
            <w:tcW w:w="1364" w:type="dxa"/>
            <w:vAlign w:val="center"/>
          </w:tcPr>
          <w:p w14:paraId="03E3AE3E" w14:textId="77777777" w:rsidR="00A42B21" w:rsidRPr="00310F6D" w:rsidRDefault="00A42B21" w:rsidP="00310F6D">
            <w:pPr>
              <w:jc w:val="center"/>
              <w:rPr>
                <w:rFonts w:ascii="宋体" w:eastAsia="宋体" w:hAnsi="宋体"/>
                <w:color w:val="000000"/>
                <w:sz w:val="22"/>
              </w:rPr>
            </w:pPr>
          </w:p>
        </w:tc>
        <w:tc>
          <w:tcPr>
            <w:tcW w:w="1364" w:type="dxa"/>
            <w:vAlign w:val="center"/>
          </w:tcPr>
          <w:p w14:paraId="50A04502"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床垫</w:t>
            </w:r>
          </w:p>
        </w:tc>
        <w:tc>
          <w:tcPr>
            <w:tcW w:w="1365" w:type="dxa"/>
            <w:vAlign w:val="center"/>
          </w:tcPr>
          <w:p w14:paraId="2F843851" w14:textId="77777777" w:rsidR="00A42B21" w:rsidRPr="00310F6D" w:rsidRDefault="00A42B21" w:rsidP="00310F6D">
            <w:pPr>
              <w:jc w:val="center"/>
              <w:rPr>
                <w:rFonts w:ascii="宋体" w:eastAsia="宋体" w:hAnsi="宋体"/>
                <w:color w:val="000000"/>
                <w:sz w:val="22"/>
              </w:rPr>
            </w:pPr>
          </w:p>
        </w:tc>
        <w:tc>
          <w:tcPr>
            <w:tcW w:w="1364" w:type="dxa"/>
            <w:vAlign w:val="center"/>
          </w:tcPr>
          <w:p w14:paraId="7E71460D" w14:textId="77777777" w:rsidR="00A42B21" w:rsidRPr="00310F6D" w:rsidRDefault="00A42B21" w:rsidP="00310F6D">
            <w:pPr>
              <w:jc w:val="center"/>
              <w:rPr>
                <w:rFonts w:ascii="宋体" w:eastAsia="宋体" w:hAnsi="宋体"/>
                <w:color w:val="000000"/>
                <w:sz w:val="22"/>
              </w:rPr>
            </w:pPr>
          </w:p>
        </w:tc>
        <w:tc>
          <w:tcPr>
            <w:tcW w:w="1365" w:type="dxa"/>
            <w:vAlign w:val="center"/>
          </w:tcPr>
          <w:p w14:paraId="5A995DA0" w14:textId="77777777" w:rsidR="00A42B21" w:rsidRPr="00310F6D" w:rsidRDefault="00A42B21" w:rsidP="00310F6D">
            <w:pPr>
              <w:jc w:val="center"/>
              <w:rPr>
                <w:rFonts w:ascii="宋体" w:eastAsia="宋体" w:hAnsi="宋体"/>
                <w:color w:val="000000"/>
                <w:sz w:val="22"/>
              </w:rPr>
            </w:pPr>
          </w:p>
        </w:tc>
      </w:tr>
      <w:tr w:rsidR="00A42B21" w:rsidRPr="00310F6D" w14:paraId="5E7B2E66" w14:textId="77777777" w:rsidTr="00310F6D">
        <w:trPr>
          <w:trHeight w:val="624"/>
        </w:trPr>
        <w:tc>
          <w:tcPr>
            <w:tcW w:w="1364" w:type="dxa"/>
            <w:vAlign w:val="center"/>
          </w:tcPr>
          <w:p w14:paraId="328C4CA3"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热水器</w:t>
            </w:r>
          </w:p>
        </w:tc>
        <w:tc>
          <w:tcPr>
            <w:tcW w:w="1364" w:type="dxa"/>
            <w:vAlign w:val="center"/>
          </w:tcPr>
          <w:p w14:paraId="4B64E933" w14:textId="77777777" w:rsidR="00A42B21" w:rsidRPr="00310F6D" w:rsidRDefault="00A42B21" w:rsidP="00310F6D">
            <w:pPr>
              <w:jc w:val="center"/>
              <w:rPr>
                <w:rFonts w:ascii="宋体" w:eastAsia="宋体" w:hAnsi="宋体"/>
                <w:color w:val="000000"/>
                <w:sz w:val="22"/>
              </w:rPr>
            </w:pPr>
          </w:p>
        </w:tc>
        <w:tc>
          <w:tcPr>
            <w:tcW w:w="1365" w:type="dxa"/>
            <w:vAlign w:val="center"/>
          </w:tcPr>
          <w:p w14:paraId="79531726" w14:textId="77777777" w:rsidR="00A42B21" w:rsidRPr="00310F6D" w:rsidRDefault="00A42B21" w:rsidP="00310F6D">
            <w:pPr>
              <w:jc w:val="center"/>
              <w:rPr>
                <w:rFonts w:ascii="宋体" w:eastAsia="宋体" w:hAnsi="宋体"/>
                <w:color w:val="000000"/>
                <w:sz w:val="22"/>
              </w:rPr>
            </w:pPr>
          </w:p>
        </w:tc>
        <w:tc>
          <w:tcPr>
            <w:tcW w:w="1364" w:type="dxa"/>
            <w:vAlign w:val="center"/>
          </w:tcPr>
          <w:p w14:paraId="03AC13E8" w14:textId="77777777" w:rsidR="00A42B21" w:rsidRPr="00310F6D" w:rsidRDefault="00A42B21" w:rsidP="00310F6D">
            <w:pPr>
              <w:jc w:val="center"/>
              <w:rPr>
                <w:rFonts w:ascii="宋体" w:eastAsia="宋体" w:hAnsi="宋体"/>
                <w:color w:val="000000"/>
                <w:sz w:val="22"/>
              </w:rPr>
            </w:pPr>
          </w:p>
        </w:tc>
        <w:tc>
          <w:tcPr>
            <w:tcW w:w="1364" w:type="dxa"/>
            <w:vAlign w:val="center"/>
          </w:tcPr>
          <w:p w14:paraId="7B844B92"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床头柜</w:t>
            </w:r>
          </w:p>
        </w:tc>
        <w:tc>
          <w:tcPr>
            <w:tcW w:w="1365" w:type="dxa"/>
            <w:vAlign w:val="center"/>
          </w:tcPr>
          <w:p w14:paraId="1D542B42" w14:textId="77777777" w:rsidR="00A42B21" w:rsidRPr="00310F6D" w:rsidRDefault="00A42B21" w:rsidP="00310F6D">
            <w:pPr>
              <w:jc w:val="center"/>
              <w:rPr>
                <w:rFonts w:ascii="宋体" w:eastAsia="宋体" w:hAnsi="宋体"/>
                <w:color w:val="000000"/>
                <w:sz w:val="22"/>
              </w:rPr>
            </w:pPr>
          </w:p>
        </w:tc>
        <w:tc>
          <w:tcPr>
            <w:tcW w:w="1364" w:type="dxa"/>
            <w:vAlign w:val="center"/>
          </w:tcPr>
          <w:p w14:paraId="410C4956" w14:textId="77777777" w:rsidR="00A42B21" w:rsidRPr="00310F6D" w:rsidRDefault="00A42B21" w:rsidP="00310F6D">
            <w:pPr>
              <w:jc w:val="center"/>
              <w:rPr>
                <w:rFonts w:ascii="宋体" w:eastAsia="宋体" w:hAnsi="宋体"/>
                <w:color w:val="000000"/>
                <w:sz w:val="22"/>
              </w:rPr>
            </w:pPr>
          </w:p>
        </w:tc>
        <w:tc>
          <w:tcPr>
            <w:tcW w:w="1365" w:type="dxa"/>
            <w:vAlign w:val="center"/>
          </w:tcPr>
          <w:p w14:paraId="0F66313A" w14:textId="77777777" w:rsidR="00A42B21" w:rsidRPr="00310F6D" w:rsidRDefault="00A42B21" w:rsidP="00310F6D">
            <w:pPr>
              <w:jc w:val="center"/>
              <w:rPr>
                <w:rFonts w:ascii="宋体" w:eastAsia="宋体" w:hAnsi="宋体"/>
                <w:color w:val="000000"/>
                <w:sz w:val="22"/>
              </w:rPr>
            </w:pPr>
          </w:p>
        </w:tc>
      </w:tr>
      <w:tr w:rsidR="00A42B21" w:rsidRPr="00310F6D" w14:paraId="09A51A26" w14:textId="77777777" w:rsidTr="00310F6D">
        <w:trPr>
          <w:trHeight w:val="624"/>
        </w:trPr>
        <w:tc>
          <w:tcPr>
            <w:tcW w:w="1364" w:type="dxa"/>
            <w:vAlign w:val="center"/>
          </w:tcPr>
          <w:p w14:paraId="36AFDEF7"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冰箱</w:t>
            </w:r>
          </w:p>
        </w:tc>
        <w:tc>
          <w:tcPr>
            <w:tcW w:w="1364" w:type="dxa"/>
            <w:vAlign w:val="center"/>
          </w:tcPr>
          <w:p w14:paraId="14097064" w14:textId="77777777" w:rsidR="00A42B21" w:rsidRPr="00310F6D" w:rsidRDefault="00A42B21" w:rsidP="00310F6D">
            <w:pPr>
              <w:jc w:val="center"/>
              <w:rPr>
                <w:rFonts w:ascii="宋体" w:eastAsia="宋体" w:hAnsi="宋体"/>
                <w:color w:val="000000"/>
                <w:sz w:val="22"/>
              </w:rPr>
            </w:pPr>
          </w:p>
        </w:tc>
        <w:tc>
          <w:tcPr>
            <w:tcW w:w="1365" w:type="dxa"/>
            <w:vAlign w:val="center"/>
          </w:tcPr>
          <w:p w14:paraId="49296AD1" w14:textId="77777777" w:rsidR="00A42B21" w:rsidRPr="00310F6D" w:rsidRDefault="00A42B21" w:rsidP="00310F6D">
            <w:pPr>
              <w:jc w:val="center"/>
              <w:rPr>
                <w:rFonts w:ascii="宋体" w:eastAsia="宋体" w:hAnsi="宋体"/>
                <w:color w:val="000000"/>
                <w:sz w:val="22"/>
              </w:rPr>
            </w:pPr>
          </w:p>
        </w:tc>
        <w:tc>
          <w:tcPr>
            <w:tcW w:w="1364" w:type="dxa"/>
            <w:vAlign w:val="center"/>
          </w:tcPr>
          <w:p w14:paraId="54F3C07F" w14:textId="77777777" w:rsidR="00A42B21" w:rsidRPr="00310F6D" w:rsidRDefault="00A42B21" w:rsidP="00310F6D">
            <w:pPr>
              <w:jc w:val="center"/>
              <w:rPr>
                <w:rFonts w:ascii="宋体" w:eastAsia="宋体" w:hAnsi="宋体"/>
                <w:color w:val="000000"/>
                <w:sz w:val="22"/>
              </w:rPr>
            </w:pPr>
          </w:p>
        </w:tc>
        <w:tc>
          <w:tcPr>
            <w:tcW w:w="1364" w:type="dxa"/>
            <w:vAlign w:val="center"/>
          </w:tcPr>
          <w:p w14:paraId="262CA98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梳妆台</w:t>
            </w:r>
          </w:p>
        </w:tc>
        <w:tc>
          <w:tcPr>
            <w:tcW w:w="1365" w:type="dxa"/>
            <w:vAlign w:val="center"/>
          </w:tcPr>
          <w:p w14:paraId="1A71186F" w14:textId="77777777" w:rsidR="00A42B21" w:rsidRPr="00310F6D" w:rsidRDefault="00A42B21" w:rsidP="00310F6D">
            <w:pPr>
              <w:jc w:val="center"/>
              <w:rPr>
                <w:rFonts w:ascii="宋体" w:eastAsia="宋体" w:hAnsi="宋体"/>
                <w:color w:val="000000"/>
                <w:sz w:val="22"/>
              </w:rPr>
            </w:pPr>
          </w:p>
        </w:tc>
        <w:tc>
          <w:tcPr>
            <w:tcW w:w="1364" w:type="dxa"/>
            <w:vAlign w:val="center"/>
          </w:tcPr>
          <w:p w14:paraId="7FC3131E" w14:textId="77777777" w:rsidR="00A42B21" w:rsidRPr="00310F6D" w:rsidRDefault="00A42B21" w:rsidP="00310F6D">
            <w:pPr>
              <w:jc w:val="center"/>
              <w:rPr>
                <w:rFonts w:ascii="宋体" w:eastAsia="宋体" w:hAnsi="宋体"/>
                <w:color w:val="000000"/>
                <w:sz w:val="22"/>
              </w:rPr>
            </w:pPr>
          </w:p>
        </w:tc>
        <w:tc>
          <w:tcPr>
            <w:tcW w:w="1365" w:type="dxa"/>
            <w:vAlign w:val="center"/>
          </w:tcPr>
          <w:p w14:paraId="79C159F6" w14:textId="77777777" w:rsidR="00A42B21" w:rsidRPr="00310F6D" w:rsidRDefault="00A42B21" w:rsidP="00310F6D">
            <w:pPr>
              <w:jc w:val="center"/>
              <w:rPr>
                <w:rFonts w:ascii="宋体" w:eastAsia="宋体" w:hAnsi="宋体"/>
                <w:color w:val="000000"/>
                <w:sz w:val="22"/>
              </w:rPr>
            </w:pPr>
          </w:p>
        </w:tc>
      </w:tr>
      <w:tr w:rsidR="00A42B21" w:rsidRPr="00310F6D" w14:paraId="040E18A7" w14:textId="77777777" w:rsidTr="00310F6D">
        <w:trPr>
          <w:trHeight w:val="624"/>
        </w:trPr>
        <w:tc>
          <w:tcPr>
            <w:tcW w:w="1364" w:type="dxa"/>
            <w:vAlign w:val="center"/>
          </w:tcPr>
          <w:p w14:paraId="1DE8C6F3"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洗衣机</w:t>
            </w:r>
          </w:p>
        </w:tc>
        <w:tc>
          <w:tcPr>
            <w:tcW w:w="1364" w:type="dxa"/>
            <w:vAlign w:val="center"/>
          </w:tcPr>
          <w:p w14:paraId="06251306" w14:textId="77777777" w:rsidR="00A42B21" w:rsidRPr="00310F6D" w:rsidRDefault="00A42B21" w:rsidP="00310F6D">
            <w:pPr>
              <w:jc w:val="center"/>
              <w:rPr>
                <w:rFonts w:ascii="宋体" w:eastAsia="宋体" w:hAnsi="宋体"/>
                <w:color w:val="000000"/>
                <w:sz w:val="22"/>
              </w:rPr>
            </w:pPr>
          </w:p>
        </w:tc>
        <w:tc>
          <w:tcPr>
            <w:tcW w:w="1365" w:type="dxa"/>
            <w:vAlign w:val="center"/>
          </w:tcPr>
          <w:p w14:paraId="5757903D" w14:textId="77777777" w:rsidR="00A42B21" w:rsidRPr="00310F6D" w:rsidRDefault="00A42B21" w:rsidP="00310F6D">
            <w:pPr>
              <w:jc w:val="center"/>
              <w:rPr>
                <w:rFonts w:ascii="宋体" w:eastAsia="宋体" w:hAnsi="宋体"/>
                <w:color w:val="000000"/>
                <w:sz w:val="22"/>
              </w:rPr>
            </w:pPr>
          </w:p>
        </w:tc>
        <w:tc>
          <w:tcPr>
            <w:tcW w:w="1364" w:type="dxa"/>
            <w:vAlign w:val="center"/>
          </w:tcPr>
          <w:p w14:paraId="554563CD" w14:textId="77777777" w:rsidR="00A42B21" w:rsidRPr="00310F6D" w:rsidRDefault="00A42B21" w:rsidP="00310F6D">
            <w:pPr>
              <w:jc w:val="center"/>
              <w:rPr>
                <w:rFonts w:ascii="宋体" w:eastAsia="宋体" w:hAnsi="宋体"/>
                <w:color w:val="000000"/>
                <w:sz w:val="22"/>
              </w:rPr>
            </w:pPr>
          </w:p>
        </w:tc>
        <w:tc>
          <w:tcPr>
            <w:tcW w:w="1364" w:type="dxa"/>
            <w:vAlign w:val="center"/>
          </w:tcPr>
          <w:p w14:paraId="6212A209"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梳妆椅</w:t>
            </w:r>
          </w:p>
        </w:tc>
        <w:tc>
          <w:tcPr>
            <w:tcW w:w="1365" w:type="dxa"/>
            <w:vAlign w:val="center"/>
          </w:tcPr>
          <w:p w14:paraId="7FDF290E" w14:textId="77777777" w:rsidR="00A42B21" w:rsidRPr="00310F6D" w:rsidRDefault="00A42B21" w:rsidP="00310F6D">
            <w:pPr>
              <w:jc w:val="center"/>
              <w:rPr>
                <w:rFonts w:ascii="宋体" w:eastAsia="宋体" w:hAnsi="宋体"/>
                <w:color w:val="000000"/>
                <w:sz w:val="22"/>
              </w:rPr>
            </w:pPr>
          </w:p>
        </w:tc>
        <w:tc>
          <w:tcPr>
            <w:tcW w:w="1364" w:type="dxa"/>
            <w:vAlign w:val="center"/>
          </w:tcPr>
          <w:p w14:paraId="2F36EC9B" w14:textId="77777777" w:rsidR="00A42B21" w:rsidRPr="00310F6D" w:rsidRDefault="00A42B21" w:rsidP="00310F6D">
            <w:pPr>
              <w:jc w:val="center"/>
              <w:rPr>
                <w:rFonts w:ascii="宋体" w:eastAsia="宋体" w:hAnsi="宋体"/>
                <w:color w:val="000000"/>
                <w:sz w:val="22"/>
              </w:rPr>
            </w:pPr>
          </w:p>
        </w:tc>
        <w:tc>
          <w:tcPr>
            <w:tcW w:w="1365" w:type="dxa"/>
            <w:vAlign w:val="center"/>
          </w:tcPr>
          <w:p w14:paraId="691FCD26" w14:textId="77777777" w:rsidR="00A42B21" w:rsidRPr="00310F6D" w:rsidRDefault="00A42B21" w:rsidP="00310F6D">
            <w:pPr>
              <w:jc w:val="center"/>
              <w:rPr>
                <w:rFonts w:ascii="宋体" w:eastAsia="宋体" w:hAnsi="宋体"/>
                <w:color w:val="000000"/>
                <w:sz w:val="22"/>
              </w:rPr>
            </w:pPr>
          </w:p>
        </w:tc>
      </w:tr>
      <w:tr w:rsidR="00A42B21" w:rsidRPr="00310F6D" w14:paraId="4DCDD42D" w14:textId="77777777" w:rsidTr="00310F6D">
        <w:trPr>
          <w:trHeight w:val="624"/>
        </w:trPr>
        <w:tc>
          <w:tcPr>
            <w:tcW w:w="1364" w:type="dxa"/>
            <w:vAlign w:val="center"/>
          </w:tcPr>
          <w:p w14:paraId="2BD47D1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烘干机</w:t>
            </w:r>
          </w:p>
        </w:tc>
        <w:tc>
          <w:tcPr>
            <w:tcW w:w="1364" w:type="dxa"/>
            <w:vAlign w:val="center"/>
          </w:tcPr>
          <w:p w14:paraId="11CF743C" w14:textId="77777777" w:rsidR="00A42B21" w:rsidRPr="00310F6D" w:rsidRDefault="00A42B21" w:rsidP="00310F6D">
            <w:pPr>
              <w:jc w:val="center"/>
              <w:rPr>
                <w:rFonts w:ascii="宋体" w:eastAsia="宋体" w:hAnsi="宋体"/>
                <w:color w:val="000000"/>
                <w:sz w:val="22"/>
              </w:rPr>
            </w:pPr>
          </w:p>
        </w:tc>
        <w:tc>
          <w:tcPr>
            <w:tcW w:w="1365" w:type="dxa"/>
            <w:vAlign w:val="center"/>
          </w:tcPr>
          <w:p w14:paraId="5EAAE0F6" w14:textId="77777777" w:rsidR="00A42B21" w:rsidRPr="00310F6D" w:rsidRDefault="00A42B21" w:rsidP="00310F6D">
            <w:pPr>
              <w:jc w:val="center"/>
              <w:rPr>
                <w:rFonts w:ascii="宋体" w:eastAsia="宋体" w:hAnsi="宋体"/>
                <w:color w:val="000000"/>
                <w:sz w:val="22"/>
              </w:rPr>
            </w:pPr>
          </w:p>
        </w:tc>
        <w:tc>
          <w:tcPr>
            <w:tcW w:w="1364" w:type="dxa"/>
            <w:vAlign w:val="center"/>
          </w:tcPr>
          <w:p w14:paraId="5C851BED" w14:textId="77777777" w:rsidR="00A42B21" w:rsidRPr="00310F6D" w:rsidRDefault="00A42B21" w:rsidP="00310F6D">
            <w:pPr>
              <w:jc w:val="center"/>
              <w:rPr>
                <w:rFonts w:ascii="宋体" w:eastAsia="宋体" w:hAnsi="宋体"/>
                <w:color w:val="000000"/>
                <w:sz w:val="22"/>
              </w:rPr>
            </w:pPr>
          </w:p>
        </w:tc>
        <w:tc>
          <w:tcPr>
            <w:tcW w:w="1364" w:type="dxa"/>
            <w:vAlign w:val="center"/>
          </w:tcPr>
          <w:p w14:paraId="798D35C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沙发床</w:t>
            </w:r>
          </w:p>
        </w:tc>
        <w:tc>
          <w:tcPr>
            <w:tcW w:w="1365" w:type="dxa"/>
            <w:vAlign w:val="center"/>
          </w:tcPr>
          <w:p w14:paraId="3954F59A" w14:textId="77777777" w:rsidR="00A42B21" w:rsidRPr="00310F6D" w:rsidRDefault="00A42B21" w:rsidP="00310F6D">
            <w:pPr>
              <w:jc w:val="center"/>
              <w:rPr>
                <w:rFonts w:ascii="宋体" w:eastAsia="宋体" w:hAnsi="宋体"/>
                <w:color w:val="000000"/>
                <w:sz w:val="22"/>
              </w:rPr>
            </w:pPr>
          </w:p>
        </w:tc>
        <w:tc>
          <w:tcPr>
            <w:tcW w:w="1364" w:type="dxa"/>
            <w:vAlign w:val="center"/>
          </w:tcPr>
          <w:p w14:paraId="0B5ED46A" w14:textId="77777777" w:rsidR="00A42B21" w:rsidRPr="00310F6D" w:rsidRDefault="00A42B21" w:rsidP="00310F6D">
            <w:pPr>
              <w:jc w:val="center"/>
              <w:rPr>
                <w:rFonts w:ascii="宋体" w:eastAsia="宋体" w:hAnsi="宋体"/>
                <w:color w:val="000000"/>
                <w:sz w:val="22"/>
              </w:rPr>
            </w:pPr>
          </w:p>
        </w:tc>
        <w:tc>
          <w:tcPr>
            <w:tcW w:w="1365" w:type="dxa"/>
            <w:vAlign w:val="center"/>
          </w:tcPr>
          <w:p w14:paraId="50079437" w14:textId="77777777" w:rsidR="00A42B21" w:rsidRPr="00310F6D" w:rsidRDefault="00A42B21" w:rsidP="00310F6D">
            <w:pPr>
              <w:jc w:val="center"/>
              <w:rPr>
                <w:rFonts w:ascii="宋体" w:eastAsia="宋体" w:hAnsi="宋体"/>
                <w:color w:val="000000"/>
                <w:sz w:val="22"/>
              </w:rPr>
            </w:pPr>
          </w:p>
        </w:tc>
      </w:tr>
      <w:tr w:rsidR="00A42B21" w:rsidRPr="00310F6D" w14:paraId="292EA207" w14:textId="77777777" w:rsidTr="00310F6D">
        <w:trPr>
          <w:trHeight w:val="624"/>
        </w:trPr>
        <w:tc>
          <w:tcPr>
            <w:tcW w:w="1364" w:type="dxa"/>
            <w:vAlign w:val="center"/>
          </w:tcPr>
          <w:p w14:paraId="6C51A62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微波炉</w:t>
            </w:r>
          </w:p>
        </w:tc>
        <w:tc>
          <w:tcPr>
            <w:tcW w:w="1364" w:type="dxa"/>
            <w:vAlign w:val="center"/>
          </w:tcPr>
          <w:p w14:paraId="135FFDE9" w14:textId="77777777" w:rsidR="00A42B21" w:rsidRPr="00310F6D" w:rsidRDefault="00A42B21" w:rsidP="00310F6D">
            <w:pPr>
              <w:jc w:val="center"/>
              <w:rPr>
                <w:rFonts w:ascii="宋体" w:eastAsia="宋体" w:hAnsi="宋体"/>
                <w:color w:val="000000"/>
                <w:sz w:val="22"/>
              </w:rPr>
            </w:pPr>
          </w:p>
        </w:tc>
        <w:tc>
          <w:tcPr>
            <w:tcW w:w="1365" w:type="dxa"/>
            <w:vAlign w:val="center"/>
          </w:tcPr>
          <w:p w14:paraId="649CA218" w14:textId="77777777" w:rsidR="00A42B21" w:rsidRPr="00310F6D" w:rsidRDefault="00A42B21" w:rsidP="00310F6D">
            <w:pPr>
              <w:jc w:val="center"/>
              <w:rPr>
                <w:rFonts w:ascii="宋体" w:eastAsia="宋体" w:hAnsi="宋体"/>
                <w:color w:val="000000"/>
                <w:sz w:val="22"/>
              </w:rPr>
            </w:pPr>
          </w:p>
        </w:tc>
        <w:tc>
          <w:tcPr>
            <w:tcW w:w="1364" w:type="dxa"/>
            <w:vAlign w:val="center"/>
          </w:tcPr>
          <w:p w14:paraId="68035360" w14:textId="77777777" w:rsidR="00A42B21" w:rsidRPr="00310F6D" w:rsidRDefault="00A42B21" w:rsidP="00310F6D">
            <w:pPr>
              <w:jc w:val="center"/>
              <w:rPr>
                <w:rFonts w:ascii="宋体" w:eastAsia="宋体" w:hAnsi="宋体"/>
                <w:color w:val="000000"/>
                <w:sz w:val="22"/>
              </w:rPr>
            </w:pPr>
          </w:p>
        </w:tc>
        <w:tc>
          <w:tcPr>
            <w:tcW w:w="1364" w:type="dxa"/>
            <w:vAlign w:val="center"/>
          </w:tcPr>
          <w:p w14:paraId="62A26FDA"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书桌</w:t>
            </w:r>
          </w:p>
        </w:tc>
        <w:tc>
          <w:tcPr>
            <w:tcW w:w="1365" w:type="dxa"/>
            <w:vAlign w:val="center"/>
          </w:tcPr>
          <w:p w14:paraId="0CA9E034" w14:textId="77777777" w:rsidR="00A42B21" w:rsidRPr="00310F6D" w:rsidRDefault="00A42B21" w:rsidP="00310F6D">
            <w:pPr>
              <w:jc w:val="center"/>
              <w:rPr>
                <w:rFonts w:ascii="宋体" w:eastAsia="宋体" w:hAnsi="宋体"/>
                <w:color w:val="000000"/>
                <w:sz w:val="22"/>
              </w:rPr>
            </w:pPr>
          </w:p>
        </w:tc>
        <w:tc>
          <w:tcPr>
            <w:tcW w:w="1364" w:type="dxa"/>
            <w:vAlign w:val="center"/>
          </w:tcPr>
          <w:p w14:paraId="6C0AF4D8" w14:textId="77777777" w:rsidR="00A42B21" w:rsidRPr="00310F6D" w:rsidRDefault="00A42B21" w:rsidP="00310F6D">
            <w:pPr>
              <w:jc w:val="center"/>
              <w:rPr>
                <w:rFonts w:ascii="宋体" w:eastAsia="宋体" w:hAnsi="宋体"/>
                <w:color w:val="000000"/>
                <w:sz w:val="22"/>
              </w:rPr>
            </w:pPr>
          </w:p>
        </w:tc>
        <w:tc>
          <w:tcPr>
            <w:tcW w:w="1365" w:type="dxa"/>
            <w:vAlign w:val="center"/>
          </w:tcPr>
          <w:p w14:paraId="7B5FE705" w14:textId="77777777" w:rsidR="00A42B21" w:rsidRPr="00310F6D" w:rsidRDefault="00A42B21" w:rsidP="00310F6D">
            <w:pPr>
              <w:jc w:val="center"/>
              <w:rPr>
                <w:rFonts w:ascii="宋体" w:eastAsia="宋体" w:hAnsi="宋体"/>
                <w:color w:val="000000"/>
                <w:sz w:val="22"/>
              </w:rPr>
            </w:pPr>
          </w:p>
        </w:tc>
      </w:tr>
      <w:tr w:rsidR="00A42B21" w:rsidRPr="00310F6D" w14:paraId="78E85B2C" w14:textId="77777777" w:rsidTr="00310F6D">
        <w:trPr>
          <w:trHeight w:val="624"/>
        </w:trPr>
        <w:tc>
          <w:tcPr>
            <w:tcW w:w="1364" w:type="dxa"/>
            <w:vAlign w:val="center"/>
          </w:tcPr>
          <w:p w14:paraId="7D0AC014"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抽油烟机</w:t>
            </w:r>
          </w:p>
        </w:tc>
        <w:tc>
          <w:tcPr>
            <w:tcW w:w="1364" w:type="dxa"/>
            <w:vAlign w:val="center"/>
          </w:tcPr>
          <w:p w14:paraId="2077C1CB" w14:textId="77777777" w:rsidR="00A42B21" w:rsidRPr="00310F6D" w:rsidRDefault="00A42B21" w:rsidP="00310F6D">
            <w:pPr>
              <w:jc w:val="center"/>
              <w:rPr>
                <w:rFonts w:ascii="宋体" w:eastAsia="宋体" w:hAnsi="宋体"/>
                <w:color w:val="000000"/>
                <w:sz w:val="22"/>
              </w:rPr>
            </w:pPr>
          </w:p>
        </w:tc>
        <w:tc>
          <w:tcPr>
            <w:tcW w:w="1365" w:type="dxa"/>
            <w:vAlign w:val="center"/>
          </w:tcPr>
          <w:p w14:paraId="2D524C68" w14:textId="77777777" w:rsidR="00A42B21" w:rsidRPr="00310F6D" w:rsidRDefault="00A42B21" w:rsidP="00310F6D">
            <w:pPr>
              <w:jc w:val="center"/>
              <w:rPr>
                <w:rFonts w:ascii="宋体" w:eastAsia="宋体" w:hAnsi="宋体"/>
                <w:color w:val="000000"/>
                <w:sz w:val="22"/>
              </w:rPr>
            </w:pPr>
          </w:p>
        </w:tc>
        <w:tc>
          <w:tcPr>
            <w:tcW w:w="1364" w:type="dxa"/>
            <w:vAlign w:val="center"/>
          </w:tcPr>
          <w:p w14:paraId="494A0C72" w14:textId="77777777" w:rsidR="00A42B21" w:rsidRPr="00310F6D" w:rsidRDefault="00A42B21" w:rsidP="00310F6D">
            <w:pPr>
              <w:jc w:val="center"/>
              <w:rPr>
                <w:rFonts w:ascii="宋体" w:eastAsia="宋体" w:hAnsi="宋体"/>
                <w:color w:val="000000"/>
                <w:sz w:val="22"/>
              </w:rPr>
            </w:pPr>
          </w:p>
        </w:tc>
        <w:tc>
          <w:tcPr>
            <w:tcW w:w="1364" w:type="dxa"/>
            <w:vAlign w:val="center"/>
          </w:tcPr>
          <w:p w14:paraId="38CC4303"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椅子</w:t>
            </w:r>
          </w:p>
        </w:tc>
        <w:tc>
          <w:tcPr>
            <w:tcW w:w="1365" w:type="dxa"/>
            <w:vAlign w:val="center"/>
          </w:tcPr>
          <w:p w14:paraId="0F339C84" w14:textId="77777777" w:rsidR="00A42B21" w:rsidRPr="00310F6D" w:rsidRDefault="00A42B21" w:rsidP="00310F6D">
            <w:pPr>
              <w:jc w:val="center"/>
              <w:rPr>
                <w:rFonts w:ascii="宋体" w:eastAsia="宋体" w:hAnsi="宋体"/>
                <w:color w:val="000000"/>
                <w:sz w:val="22"/>
              </w:rPr>
            </w:pPr>
          </w:p>
        </w:tc>
        <w:tc>
          <w:tcPr>
            <w:tcW w:w="1364" w:type="dxa"/>
            <w:vAlign w:val="center"/>
          </w:tcPr>
          <w:p w14:paraId="4A081FF0" w14:textId="77777777" w:rsidR="00A42B21" w:rsidRPr="00310F6D" w:rsidRDefault="00A42B21" w:rsidP="00310F6D">
            <w:pPr>
              <w:jc w:val="center"/>
              <w:rPr>
                <w:rFonts w:ascii="宋体" w:eastAsia="宋体" w:hAnsi="宋体"/>
                <w:color w:val="000000"/>
                <w:sz w:val="22"/>
              </w:rPr>
            </w:pPr>
          </w:p>
        </w:tc>
        <w:tc>
          <w:tcPr>
            <w:tcW w:w="1365" w:type="dxa"/>
            <w:vAlign w:val="center"/>
          </w:tcPr>
          <w:p w14:paraId="34BE0591" w14:textId="77777777" w:rsidR="00A42B21" w:rsidRPr="00310F6D" w:rsidRDefault="00A42B21" w:rsidP="00310F6D">
            <w:pPr>
              <w:jc w:val="center"/>
              <w:rPr>
                <w:rFonts w:ascii="宋体" w:eastAsia="宋体" w:hAnsi="宋体"/>
                <w:color w:val="000000"/>
                <w:sz w:val="22"/>
              </w:rPr>
            </w:pPr>
          </w:p>
        </w:tc>
      </w:tr>
      <w:tr w:rsidR="00A42B21" w:rsidRPr="00310F6D" w14:paraId="31547690" w14:textId="77777777" w:rsidTr="00310F6D">
        <w:trPr>
          <w:trHeight w:val="624"/>
        </w:trPr>
        <w:tc>
          <w:tcPr>
            <w:tcW w:w="1364" w:type="dxa"/>
            <w:vAlign w:val="center"/>
          </w:tcPr>
          <w:p w14:paraId="04FE9C7A"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电话线</w:t>
            </w:r>
          </w:p>
        </w:tc>
        <w:tc>
          <w:tcPr>
            <w:tcW w:w="1364" w:type="dxa"/>
            <w:vAlign w:val="center"/>
          </w:tcPr>
          <w:p w14:paraId="36C5A09B" w14:textId="77777777" w:rsidR="00A42B21" w:rsidRPr="00310F6D" w:rsidRDefault="00A42B21" w:rsidP="00310F6D">
            <w:pPr>
              <w:jc w:val="center"/>
              <w:rPr>
                <w:rFonts w:ascii="宋体" w:eastAsia="宋体" w:hAnsi="宋体"/>
                <w:color w:val="000000"/>
                <w:sz w:val="22"/>
              </w:rPr>
            </w:pPr>
          </w:p>
        </w:tc>
        <w:tc>
          <w:tcPr>
            <w:tcW w:w="1365" w:type="dxa"/>
            <w:vAlign w:val="center"/>
          </w:tcPr>
          <w:p w14:paraId="56AF1B32" w14:textId="77777777" w:rsidR="00A42B21" w:rsidRPr="00310F6D" w:rsidRDefault="00A42B21" w:rsidP="00310F6D">
            <w:pPr>
              <w:jc w:val="center"/>
              <w:rPr>
                <w:rFonts w:ascii="宋体" w:eastAsia="宋体" w:hAnsi="宋体"/>
                <w:color w:val="000000"/>
                <w:sz w:val="22"/>
              </w:rPr>
            </w:pPr>
          </w:p>
        </w:tc>
        <w:tc>
          <w:tcPr>
            <w:tcW w:w="1364" w:type="dxa"/>
            <w:vAlign w:val="center"/>
          </w:tcPr>
          <w:p w14:paraId="16B3328B" w14:textId="77777777" w:rsidR="00A42B21" w:rsidRPr="00310F6D" w:rsidRDefault="00A42B21" w:rsidP="00310F6D">
            <w:pPr>
              <w:jc w:val="center"/>
              <w:rPr>
                <w:rFonts w:ascii="宋体" w:eastAsia="宋体" w:hAnsi="宋体"/>
                <w:color w:val="000000"/>
                <w:sz w:val="22"/>
              </w:rPr>
            </w:pPr>
          </w:p>
        </w:tc>
        <w:tc>
          <w:tcPr>
            <w:tcW w:w="1364" w:type="dxa"/>
            <w:vAlign w:val="center"/>
          </w:tcPr>
          <w:p w14:paraId="73A6CF1E"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餐桌</w:t>
            </w:r>
          </w:p>
        </w:tc>
        <w:tc>
          <w:tcPr>
            <w:tcW w:w="1365" w:type="dxa"/>
            <w:vAlign w:val="center"/>
          </w:tcPr>
          <w:p w14:paraId="61649CD2" w14:textId="77777777" w:rsidR="00A42B21" w:rsidRPr="00310F6D" w:rsidRDefault="00A42B21" w:rsidP="00310F6D">
            <w:pPr>
              <w:jc w:val="center"/>
              <w:rPr>
                <w:rFonts w:ascii="宋体" w:eastAsia="宋体" w:hAnsi="宋体"/>
                <w:color w:val="000000"/>
                <w:sz w:val="22"/>
              </w:rPr>
            </w:pPr>
          </w:p>
        </w:tc>
        <w:tc>
          <w:tcPr>
            <w:tcW w:w="1364" w:type="dxa"/>
            <w:vAlign w:val="center"/>
          </w:tcPr>
          <w:p w14:paraId="6BE105EB" w14:textId="77777777" w:rsidR="00A42B21" w:rsidRPr="00310F6D" w:rsidRDefault="00A42B21" w:rsidP="00310F6D">
            <w:pPr>
              <w:jc w:val="center"/>
              <w:rPr>
                <w:rFonts w:ascii="宋体" w:eastAsia="宋体" w:hAnsi="宋体"/>
                <w:color w:val="000000"/>
                <w:sz w:val="22"/>
              </w:rPr>
            </w:pPr>
          </w:p>
        </w:tc>
        <w:tc>
          <w:tcPr>
            <w:tcW w:w="1365" w:type="dxa"/>
            <w:vAlign w:val="center"/>
          </w:tcPr>
          <w:p w14:paraId="32ACFC36" w14:textId="77777777" w:rsidR="00A42B21" w:rsidRPr="00310F6D" w:rsidRDefault="00A42B21" w:rsidP="00310F6D">
            <w:pPr>
              <w:jc w:val="center"/>
              <w:rPr>
                <w:rFonts w:ascii="宋体" w:eastAsia="宋体" w:hAnsi="宋体"/>
                <w:color w:val="000000"/>
                <w:sz w:val="22"/>
              </w:rPr>
            </w:pPr>
          </w:p>
        </w:tc>
      </w:tr>
      <w:tr w:rsidR="00A42B21" w:rsidRPr="00310F6D" w14:paraId="092AC178" w14:textId="77777777" w:rsidTr="00310F6D">
        <w:trPr>
          <w:trHeight w:val="624"/>
        </w:trPr>
        <w:tc>
          <w:tcPr>
            <w:tcW w:w="1364" w:type="dxa"/>
            <w:vAlign w:val="center"/>
          </w:tcPr>
          <w:p w14:paraId="10554F14"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电话机</w:t>
            </w:r>
          </w:p>
        </w:tc>
        <w:tc>
          <w:tcPr>
            <w:tcW w:w="1364" w:type="dxa"/>
            <w:vAlign w:val="center"/>
          </w:tcPr>
          <w:p w14:paraId="33C760CC" w14:textId="77777777" w:rsidR="00A42B21" w:rsidRPr="00310F6D" w:rsidRDefault="00A42B21" w:rsidP="00310F6D">
            <w:pPr>
              <w:jc w:val="center"/>
              <w:rPr>
                <w:rFonts w:ascii="宋体" w:eastAsia="宋体" w:hAnsi="宋体"/>
                <w:color w:val="000000"/>
                <w:sz w:val="22"/>
              </w:rPr>
            </w:pPr>
          </w:p>
        </w:tc>
        <w:tc>
          <w:tcPr>
            <w:tcW w:w="1365" w:type="dxa"/>
            <w:vAlign w:val="center"/>
          </w:tcPr>
          <w:p w14:paraId="02D9443C" w14:textId="77777777" w:rsidR="00A42B21" w:rsidRPr="00310F6D" w:rsidRDefault="00A42B21" w:rsidP="00310F6D">
            <w:pPr>
              <w:jc w:val="center"/>
              <w:rPr>
                <w:rFonts w:ascii="宋体" w:eastAsia="宋体" w:hAnsi="宋体"/>
                <w:color w:val="000000"/>
                <w:sz w:val="22"/>
              </w:rPr>
            </w:pPr>
          </w:p>
        </w:tc>
        <w:tc>
          <w:tcPr>
            <w:tcW w:w="1364" w:type="dxa"/>
            <w:vAlign w:val="center"/>
          </w:tcPr>
          <w:p w14:paraId="641B6845" w14:textId="77777777" w:rsidR="00A42B21" w:rsidRPr="00310F6D" w:rsidRDefault="00A42B21" w:rsidP="00310F6D">
            <w:pPr>
              <w:jc w:val="center"/>
              <w:rPr>
                <w:rFonts w:ascii="宋体" w:eastAsia="宋体" w:hAnsi="宋体"/>
                <w:color w:val="000000"/>
                <w:sz w:val="22"/>
              </w:rPr>
            </w:pPr>
          </w:p>
        </w:tc>
        <w:tc>
          <w:tcPr>
            <w:tcW w:w="1364" w:type="dxa"/>
            <w:vAlign w:val="center"/>
          </w:tcPr>
          <w:p w14:paraId="0A7BFAEF"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餐椅</w:t>
            </w:r>
          </w:p>
        </w:tc>
        <w:tc>
          <w:tcPr>
            <w:tcW w:w="1365" w:type="dxa"/>
            <w:vAlign w:val="center"/>
          </w:tcPr>
          <w:p w14:paraId="51566177" w14:textId="77777777" w:rsidR="00A42B21" w:rsidRPr="00310F6D" w:rsidRDefault="00A42B21" w:rsidP="00310F6D">
            <w:pPr>
              <w:jc w:val="center"/>
              <w:rPr>
                <w:rFonts w:ascii="宋体" w:eastAsia="宋体" w:hAnsi="宋体"/>
                <w:color w:val="000000"/>
                <w:sz w:val="22"/>
              </w:rPr>
            </w:pPr>
          </w:p>
        </w:tc>
        <w:tc>
          <w:tcPr>
            <w:tcW w:w="1364" w:type="dxa"/>
            <w:vAlign w:val="center"/>
          </w:tcPr>
          <w:p w14:paraId="79E5E65F" w14:textId="77777777" w:rsidR="00A42B21" w:rsidRPr="00310F6D" w:rsidRDefault="00A42B21" w:rsidP="00310F6D">
            <w:pPr>
              <w:jc w:val="center"/>
              <w:rPr>
                <w:rFonts w:ascii="宋体" w:eastAsia="宋体" w:hAnsi="宋体"/>
                <w:color w:val="000000"/>
                <w:sz w:val="22"/>
              </w:rPr>
            </w:pPr>
          </w:p>
        </w:tc>
        <w:tc>
          <w:tcPr>
            <w:tcW w:w="1365" w:type="dxa"/>
            <w:vAlign w:val="center"/>
          </w:tcPr>
          <w:p w14:paraId="03C3CA0B" w14:textId="77777777" w:rsidR="00A42B21" w:rsidRPr="00310F6D" w:rsidRDefault="00A42B21" w:rsidP="00310F6D">
            <w:pPr>
              <w:jc w:val="center"/>
              <w:rPr>
                <w:rFonts w:ascii="宋体" w:eastAsia="宋体" w:hAnsi="宋体"/>
                <w:color w:val="000000"/>
                <w:sz w:val="22"/>
              </w:rPr>
            </w:pPr>
          </w:p>
        </w:tc>
      </w:tr>
      <w:tr w:rsidR="00A42B21" w:rsidRPr="00310F6D" w14:paraId="57A7D8FA" w14:textId="77777777" w:rsidTr="00310F6D">
        <w:trPr>
          <w:trHeight w:val="624"/>
        </w:trPr>
        <w:tc>
          <w:tcPr>
            <w:tcW w:w="1364" w:type="dxa"/>
            <w:vAlign w:val="center"/>
          </w:tcPr>
          <w:p w14:paraId="484CD848"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网线</w:t>
            </w:r>
          </w:p>
        </w:tc>
        <w:tc>
          <w:tcPr>
            <w:tcW w:w="1364" w:type="dxa"/>
            <w:vAlign w:val="center"/>
          </w:tcPr>
          <w:p w14:paraId="47122B21" w14:textId="77777777" w:rsidR="00A42B21" w:rsidRPr="00310F6D" w:rsidRDefault="00A42B21" w:rsidP="00310F6D">
            <w:pPr>
              <w:jc w:val="center"/>
              <w:rPr>
                <w:rFonts w:ascii="宋体" w:eastAsia="宋体" w:hAnsi="宋体"/>
                <w:color w:val="000000"/>
                <w:sz w:val="22"/>
              </w:rPr>
            </w:pPr>
          </w:p>
        </w:tc>
        <w:tc>
          <w:tcPr>
            <w:tcW w:w="1365" w:type="dxa"/>
            <w:vAlign w:val="center"/>
          </w:tcPr>
          <w:p w14:paraId="1F0D7D30" w14:textId="77777777" w:rsidR="00A42B21" w:rsidRPr="00310F6D" w:rsidRDefault="00A42B21" w:rsidP="00310F6D">
            <w:pPr>
              <w:jc w:val="center"/>
              <w:rPr>
                <w:rFonts w:ascii="宋体" w:eastAsia="宋体" w:hAnsi="宋体"/>
                <w:color w:val="000000"/>
                <w:sz w:val="22"/>
              </w:rPr>
            </w:pPr>
          </w:p>
        </w:tc>
        <w:tc>
          <w:tcPr>
            <w:tcW w:w="1364" w:type="dxa"/>
            <w:vAlign w:val="center"/>
          </w:tcPr>
          <w:p w14:paraId="63885900" w14:textId="77777777" w:rsidR="00A42B21" w:rsidRPr="00310F6D" w:rsidRDefault="00A42B21" w:rsidP="00310F6D">
            <w:pPr>
              <w:jc w:val="center"/>
              <w:rPr>
                <w:rFonts w:ascii="宋体" w:eastAsia="宋体" w:hAnsi="宋体"/>
                <w:color w:val="000000"/>
                <w:sz w:val="22"/>
              </w:rPr>
            </w:pPr>
          </w:p>
        </w:tc>
        <w:tc>
          <w:tcPr>
            <w:tcW w:w="1364" w:type="dxa"/>
            <w:vAlign w:val="center"/>
          </w:tcPr>
          <w:p w14:paraId="00CB488B"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沙发</w:t>
            </w:r>
          </w:p>
        </w:tc>
        <w:tc>
          <w:tcPr>
            <w:tcW w:w="1365" w:type="dxa"/>
            <w:vAlign w:val="center"/>
          </w:tcPr>
          <w:p w14:paraId="11AAB36C" w14:textId="77777777" w:rsidR="00A42B21" w:rsidRPr="00310F6D" w:rsidRDefault="00A42B21" w:rsidP="00310F6D">
            <w:pPr>
              <w:jc w:val="center"/>
              <w:rPr>
                <w:rFonts w:ascii="宋体" w:eastAsia="宋体" w:hAnsi="宋体"/>
                <w:color w:val="000000"/>
                <w:sz w:val="22"/>
              </w:rPr>
            </w:pPr>
          </w:p>
        </w:tc>
        <w:tc>
          <w:tcPr>
            <w:tcW w:w="1364" w:type="dxa"/>
            <w:vAlign w:val="center"/>
          </w:tcPr>
          <w:p w14:paraId="5CB1EF2E" w14:textId="77777777" w:rsidR="00A42B21" w:rsidRPr="00310F6D" w:rsidRDefault="00A42B21" w:rsidP="00310F6D">
            <w:pPr>
              <w:jc w:val="center"/>
              <w:rPr>
                <w:rFonts w:ascii="宋体" w:eastAsia="宋体" w:hAnsi="宋体"/>
                <w:color w:val="000000"/>
                <w:sz w:val="22"/>
              </w:rPr>
            </w:pPr>
          </w:p>
        </w:tc>
        <w:tc>
          <w:tcPr>
            <w:tcW w:w="1365" w:type="dxa"/>
            <w:vAlign w:val="center"/>
          </w:tcPr>
          <w:p w14:paraId="31319EDA" w14:textId="77777777" w:rsidR="00A42B21" w:rsidRPr="00310F6D" w:rsidRDefault="00A42B21" w:rsidP="00310F6D">
            <w:pPr>
              <w:jc w:val="center"/>
              <w:rPr>
                <w:rFonts w:ascii="宋体" w:eastAsia="宋体" w:hAnsi="宋体"/>
                <w:color w:val="000000"/>
                <w:sz w:val="22"/>
              </w:rPr>
            </w:pPr>
          </w:p>
        </w:tc>
      </w:tr>
      <w:tr w:rsidR="00A42B21" w:rsidRPr="00310F6D" w14:paraId="4DE0F17F" w14:textId="77777777" w:rsidTr="00310F6D">
        <w:trPr>
          <w:trHeight w:val="624"/>
        </w:trPr>
        <w:tc>
          <w:tcPr>
            <w:tcW w:w="1364" w:type="dxa"/>
            <w:vAlign w:val="center"/>
          </w:tcPr>
          <w:p w14:paraId="5D3BC91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路由器</w:t>
            </w:r>
          </w:p>
        </w:tc>
        <w:tc>
          <w:tcPr>
            <w:tcW w:w="1364" w:type="dxa"/>
            <w:vAlign w:val="center"/>
          </w:tcPr>
          <w:p w14:paraId="599F0C4A" w14:textId="77777777" w:rsidR="00A42B21" w:rsidRPr="00310F6D" w:rsidRDefault="00A42B21" w:rsidP="00310F6D">
            <w:pPr>
              <w:jc w:val="center"/>
              <w:rPr>
                <w:rFonts w:ascii="宋体" w:eastAsia="宋体" w:hAnsi="宋体"/>
                <w:color w:val="000000"/>
                <w:sz w:val="22"/>
              </w:rPr>
            </w:pPr>
          </w:p>
        </w:tc>
        <w:tc>
          <w:tcPr>
            <w:tcW w:w="1365" w:type="dxa"/>
            <w:vAlign w:val="center"/>
          </w:tcPr>
          <w:p w14:paraId="45A759E9" w14:textId="77777777" w:rsidR="00A42B21" w:rsidRPr="00310F6D" w:rsidRDefault="00A42B21" w:rsidP="00310F6D">
            <w:pPr>
              <w:jc w:val="center"/>
              <w:rPr>
                <w:rFonts w:ascii="宋体" w:eastAsia="宋体" w:hAnsi="宋体"/>
                <w:color w:val="000000"/>
                <w:sz w:val="22"/>
              </w:rPr>
            </w:pPr>
          </w:p>
        </w:tc>
        <w:tc>
          <w:tcPr>
            <w:tcW w:w="1364" w:type="dxa"/>
            <w:vAlign w:val="center"/>
          </w:tcPr>
          <w:p w14:paraId="4031101E" w14:textId="77777777" w:rsidR="00A42B21" w:rsidRPr="00310F6D" w:rsidRDefault="00A42B21" w:rsidP="00310F6D">
            <w:pPr>
              <w:jc w:val="center"/>
              <w:rPr>
                <w:rFonts w:ascii="宋体" w:eastAsia="宋体" w:hAnsi="宋体"/>
                <w:color w:val="000000"/>
                <w:sz w:val="22"/>
              </w:rPr>
            </w:pPr>
          </w:p>
        </w:tc>
        <w:tc>
          <w:tcPr>
            <w:tcW w:w="1364" w:type="dxa"/>
            <w:vAlign w:val="center"/>
          </w:tcPr>
          <w:p w14:paraId="35442BE3"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茶几</w:t>
            </w:r>
          </w:p>
        </w:tc>
        <w:tc>
          <w:tcPr>
            <w:tcW w:w="1365" w:type="dxa"/>
            <w:vAlign w:val="center"/>
          </w:tcPr>
          <w:p w14:paraId="135466E7" w14:textId="77777777" w:rsidR="00A42B21" w:rsidRPr="00310F6D" w:rsidRDefault="00A42B21" w:rsidP="00310F6D">
            <w:pPr>
              <w:jc w:val="center"/>
              <w:rPr>
                <w:rFonts w:ascii="宋体" w:eastAsia="宋体" w:hAnsi="宋体"/>
                <w:color w:val="000000"/>
                <w:sz w:val="22"/>
              </w:rPr>
            </w:pPr>
          </w:p>
        </w:tc>
        <w:tc>
          <w:tcPr>
            <w:tcW w:w="1364" w:type="dxa"/>
            <w:vAlign w:val="center"/>
          </w:tcPr>
          <w:p w14:paraId="27FC71AE" w14:textId="77777777" w:rsidR="00A42B21" w:rsidRPr="00310F6D" w:rsidRDefault="00A42B21" w:rsidP="00310F6D">
            <w:pPr>
              <w:jc w:val="center"/>
              <w:rPr>
                <w:rFonts w:ascii="宋体" w:eastAsia="宋体" w:hAnsi="宋体"/>
                <w:color w:val="000000"/>
                <w:sz w:val="22"/>
              </w:rPr>
            </w:pPr>
          </w:p>
        </w:tc>
        <w:tc>
          <w:tcPr>
            <w:tcW w:w="1365" w:type="dxa"/>
            <w:vAlign w:val="center"/>
          </w:tcPr>
          <w:p w14:paraId="1AA1D7CF" w14:textId="77777777" w:rsidR="00A42B21" w:rsidRPr="00310F6D" w:rsidRDefault="00A42B21" w:rsidP="00310F6D">
            <w:pPr>
              <w:jc w:val="center"/>
              <w:rPr>
                <w:rFonts w:ascii="宋体" w:eastAsia="宋体" w:hAnsi="宋体"/>
                <w:color w:val="000000"/>
                <w:sz w:val="22"/>
              </w:rPr>
            </w:pPr>
          </w:p>
        </w:tc>
      </w:tr>
      <w:tr w:rsidR="00A42B21" w:rsidRPr="00310F6D" w14:paraId="3FC1B741" w14:textId="77777777" w:rsidTr="00310F6D">
        <w:trPr>
          <w:trHeight w:val="624"/>
        </w:trPr>
        <w:tc>
          <w:tcPr>
            <w:tcW w:w="1364" w:type="dxa"/>
            <w:vAlign w:val="center"/>
          </w:tcPr>
          <w:p w14:paraId="499D720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饮水机</w:t>
            </w:r>
          </w:p>
        </w:tc>
        <w:tc>
          <w:tcPr>
            <w:tcW w:w="1364" w:type="dxa"/>
            <w:vAlign w:val="center"/>
          </w:tcPr>
          <w:p w14:paraId="382D1931" w14:textId="77777777" w:rsidR="00A42B21" w:rsidRPr="00310F6D" w:rsidRDefault="00A42B21" w:rsidP="00310F6D">
            <w:pPr>
              <w:jc w:val="center"/>
              <w:rPr>
                <w:rFonts w:ascii="宋体" w:eastAsia="宋体" w:hAnsi="宋体"/>
                <w:color w:val="000000"/>
                <w:sz w:val="22"/>
              </w:rPr>
            </w:pPr>
          </w:p>
        </w:tc>
        <w:tc>
          <w:tcPr>
            <w:tcW w:w="1365" w:type="dxa"/>
            <w:vAlign w:val="center"/>
          </w:tcPr>
          <w:p w14:paraId="352C36AE" w14:textId="77777777" w:rsidR="00A42B21" w:rsidRPr="00310F6D" w:rsidRDefault="00A42B21" w:rsidP="00310F6D">
            <w:pPr>
              <w:jc w:val="center"/>
              <w:rPr>
                <w:rFonts w:ascii="宋体" w:eastAsia="宋体" w:hAnsi="宋体"/>
                <w:color w:val="000000"/>
                <w:sz w:val="22"/>
              </w:rPr>
            </w:pPr>
          </w:p>
        </w:tc>
        <w:tc>
          <w:tcPr>
            <w:tcW w:w="1364" w:type="dxa"/>
            <w:vAlign w:val="center"/>
          </w:tcPr>
          <w:p w14:paraId="7C3A8ECB" w14:textId="77777777" w:rsidR="00A42B21" w:rsidRPr="00310F6D" w:rsidRDefault="00A42B21" w:rsidP="00310F6D">
            <w:pPr>
              <w:jc w:val="center"/>
              <w:rPr>
                <w:rFonts w:ascii="宋体" w:eastAsia="宋体" w:hAnsi="宋体"/>
                <w:color w:val="000000"/>
                <w:sz w:val="22"/>
              </w:rPr>
            </w:pPr>
          </w:p>
        </w:tc>
        <w:tc>
          <w:tcPr>
            <w:tcW w:w="1364" w:type="dxa"/>
            <w:vAlign w:val="center"/>
          </w:tcPr>
          <w:p w14:paraId="6D84FCED"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电视柜</w:t>
            </w:r>
          </w:p>
        </w:tc>
        <w:tc>
          <w:tcPr>
            <w:tcW w:w="1365" w:type="dxa"/>
            <w:vAlign w:val="center"/>
          </w:tcPr>
          <w:p w14:paraId="21E8019E" w14:textId="77777777" w:rsidR="00A42B21" w:rsidRPr="00310F6D" w:rsidRDefault="00A42B21" w:rsidP="00310F6D">
            <w:pPr>
              <w:jc w:val="center"/>
              <w:rPr>
                <w:rFonts w:ascii="宋体" w:eastAsia="宋体" w:hAnsi="宋体"/>
                <w:color w:val="000000"/>
                <w:sz w:val="22"/>
              </w:rPr>
            </w:pPr>
          </w:p>
        </w:tc>
        <w:tc>
          <w:tcPr>
            <w:tcW w:w="1364" w:type="dxa"/>
            <w:vAlign w:val="center"/>
          </w:tcPr>
          <w:p w14:paraId="5C92C511" w14:textId="77777777" w:rsidR="00A42B21" w:rsidRPr="00310F6D" w:rsidRDefault="00A42B21" w:rsidP="00310F6D">
            <w:pPr>
              <w:jc w:val="center"/>
              <w:rPr>
                <w:rFonts w:ascii="宋体" w:eastAsia="宋体" w:hAnsi="宋体"/>
                <w:color w:val="000000"/>
                <w:sz w:val="22"/>
              </w:rPr>
            </w:pPr>
          </w:p>
        </w:tc>
        <w:tc>
          <w:tcPr>
            <w:tcW w:w="1365" w:type="dxa"/>
            <w:vAlign w:val="center"/>
          </w:tcPr>
          <w:p w14:paraId="059EFFA3" w14:textId="77777777" w:rsidR="00A42B21" w:rsidRPr="00310F6D" w:rsidRDefault="00A42B21" w:rsidP="00310F6D">
            <w:pPr>
              <w:jc w:val="center"/>
              <w:rPr>
                <w:rFonts w:ascii="宋体" w:eastAsia="宋体" w:hAnsi="宋体"/>
                <w:color w:val="000000"/>
                <w:sz w:val="22"/>
              </w:rPr>
            </w:pPr>
          </w:p>
        </w:tc>
      </w:tr>
      <w:tr w:rsidR="00A42B21" w:rsidRPr="00310F6D" w14:paraId="31C0632F" w14:textId="77777777" w:rsidTr="00310F6D">
        <w:trPr>
          <w:trHeight w:val="624"/>
        </w:trPr>
        <w:tc>
          <w:tcPr>
            <w:tcW w:w="1364" w:type="dxa"/>
            <w:vAlign w:val="center"/>
          </w:tcPr>
          <w:p w14:paraId="05A00472"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遥控器</w:t>
            </w:r>
          </w:p>
        </w:tc>
        <w:tc>
          <w:tcPr>
            <w:tcW w:w="1364" w:type="dxa"/>
            <w:vAlign w:val="center"/>
          </w:tcPr>
          <w:p w14:paraId="66D735FF" w14:textId="77777777" w:rsidR="00A42B21" w:rsidRPr="00310F6D" w:rsidRDefault="00A42B21" w:rsidP="00310F6D">
            <w:pPr>
              <w:jc w:val="center"/>
              <w:rPr>
                <w:rFonts w:ascii="宋体" w:eastAsia="宋体" w:hAnsi="宋体"/>
                <w:color w:val="000000"/>
                <w:sz w:val="22"/>
              </w:rPr>
            </w:pPr>
          </w:p>
        </w:tc>
        <w:tc>
          <w:tcPr>
            <w:tcW w:w="1365" w:type="dxa"/>
            <w:vAlign w:val="center"/>
          </w:tcPr>
          <w:p w14:paraId="693F5465" w14:textId="77777777" w:rsidR="00A42B21" w:rsidRPr="00310F6D" w:rsidRDefault="00A42B21" w:rsidP="00310F6D">
            <w:pPr>
              <w:jc w:val="center"/>
              <w:rPr>
                <w:rFonts w:ascii="宋体" w:eastAsia="宋体" w:hAnsi="宋体"/>
                <w:color w:val="000000"/>
                <w:sz w:val="22"/>
              </w:rPr>
            </w:pPr>
          </w:p>
        </w:tc>
        <w:tc>
          <w:tcPr>
            <w:tcW w:w="1364" w:type="dxa"/>
            <w:vAlign w:val="center"/>
          </w:tcPr>
          <w:p w14:paraId="3D95A1F3" w14:textId="77777777" w:rsidR="00A42B21" w:rsidRPr="00310F6D" w:rsidRDefault="00A42B21" w:rsidP="00310F6D">
            <w:pPr>
              <w:jc w:val="center"/>
              <w:rPr>
                <w:rFonts w:ascii="宋体" w:eastAsia="宋体" w:hAnsi="宋体"/>
                <w:color w:val="000000"/>
                <w:sz w:val="22"/>
              </w:rPr>
            </w:pPr>
          </w:p>
        </w:tc>
        <w:tc>
          <w:tcPr>
            <w:tcW w:w="1364" w:type="dxa"/>
            <w:vAlign w:val="center"/>
          </w:tcPr>
          <w:p w14:paraId="3072B96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窗帘</w:t>
            </w:r>
          </w:p>
        </w:tc>
        <w:tc>
          <w:tcPr>
            <w:tcW w:w="1365" w:type="dxa"/>
            <w:vAlign w:val="center"/>
          </w:tcPr>
          <w:p w14:paraId="3C3F5AE4" w14:textId="77777777" w:rsidR="00A42B21" w:rsidRPr="00310F6D" w:rsidRDefault="00A42B21" w:rsidP="00310F6D">
            <w:pPr>
              <w:jc w:val="center"/>
              <w:rPr>
                <w:rFonts w:ascii="宋体" w:eastAsia="宋体" w:hAnsi="宋体"/>
                <w:color w:val="000000"/>
                <w:sz w:val="22"/>
              </w:rPr>
            </w:pPr>
          </w:p>
        </w:tc>
        <w:tc>
          <w:tcPr>
            <w:tcW w:w="1364" w:type="dxa"/>
            <w:vAlign w:val="center"/>
          </w:tcPr>
          <w:p w14:paraId="658EB8B0" w14:textId="77777777" w:rsidR="00A42B21" w:rsidRPr="00310F6D" w:rsidRDefault="00A42B21" w:rsidP="00310F6D">
            <w:pPr>
              <w:jc w:val="center"/>
              <w:rPr>
                <w:rFonts w:ascii="宋体" w:eastAsia="宋体" w:hAnsi="宋体"/>
                <w:color w:val="000000"/>
                <w:sz w:val="22"/>
              </w:rPr>
            </w:pPr>
          </w:p>
        </w:tc>
        <w:tc>
          <w:tcPr>
            <w:tcW w:w="1365" w:type="dxa"/>
            <w:vAlign w:val="center"/>
          </w:tcPr>
          <w:p w14:paraId="2F502C4D" w14:textId="77777777" w:rsidR="00A42B21" w:rsidRPr="00310F6D" w:rsidRDefault="00A42B21" w:rsidP="00310F6D">
            <w:pPr>
              <w:jc w:val="center"/>
              <w:rPr>
                <w:rFonts w:ascii="宋体" w:eastAsia="宋体" w:hAnsi="宋体"/>
                <w:color w:val="000000"/>
                <w:sz w:val="22"/>
              </w:rPr>
            </w:pPr>
          </w:p>
        </w:tc>
      </w:tr>
      <w:tr w:rsidR="00A42B21" w:rsidRPr="00310F6D" w14:paraId="49866E81" w14:textId="77777777" w:rsidTr="00310F6D">
        <w:trPr>
          <w:trHeight w:val="624"/>
        </w:trPr>
        <w:tc>
          <w:tcPr>
            <w:tcW w:w="1364" w:type="dxa"/>
            <w:vAlign w:val="center"/>
          </w:tcPr>
          <w:p w14:paraId="3CA9DA6A"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吊灯</w:t>
            </w:r>
          </w:p>
        </w:tc>
        <w:tc>
          <w:tcPr>
            <w:tcW w:w="1364" w:type="dxa"/>
            <w:vAlign w:val="center"/>
          </w:tcPr>
          <w:p w14:paraId="5B2CF444" w14:textId="77777777" w:rsidR="00A42B21" w:rsidRPr="00310F6D" w:rsidRDefault="00A42B21" w:rsidP="00310F6D">
            <w:pPr>
              <w:jc w:val="center"/>
              <w:rPr>
                <w:rFonts w:ascii="宋体" w:eastAsia="宋体" w:hAnsi="宋体"/>
                <w:color w:val="000000"/>
                <w:sz w:val="22"/>
              </w:rPr>
            </w:pPr>
          </w:p>
        </w:tc>
        <w:tc>
          <w:tcPr>
            <w:tcW w:w="1365" w:type="dxa"/>
            <w:vAlign w:val="center"/>
          </w:tcPr>
          <w:p w14:paraId="66A3B3C9" w14:textId="77777777" w:rsidR="00A42B21" w:rsidRPr="00310F6D" w:rsidRDefault="00A42B21" w:rsidP="00310F6D">
            <w:pPr>
              <w:jc w:val="center"/>
              <w:rPr>
                <w:rFonts w:ascii="宋体" w:eastAsia="宋体" w:hAnsi="宋体"/>
                <w:color w:val="000000"/>
                <w:sz w:val="22"/>
              </w:rPr>
            </w:pPr>
          </w:p>
        </w:tc>
        <w:tc>
          <w:tcPr>
            <w:tcW w:w="1364" w:type="dxa"/>
            <w:vAlign w:val="center"/>
          </w:tcPr>
          <w:p w14:paraId="3135131E" w14:textId="77777777" w:rsidR="00A42B21" w:rsidRPr="00310F6D" w:rsidRDefault="00A42B21" w:rsidP="00310F6D">
            <w:pPr>
              <w:jc w:val="center"/>
              <w:rPr>
                <w:rFonts w:ascii="宋体" w:eastAsia="宋体" w:hAnsi="宋体"/>
                <w:color w:val="000000"/>
                <w:sz w:val="22"/>
              </w:rPr>
            </w:pPr>
          </w:p>
        </w:tc>
        <w:tc>
          <w:tcPr>
            <w:tcW w:w="1364" w:type="dxa"/>
            <w:vAlign w:val="center"/>
          </w:tcPr>
          <w:p w14:paraId="5C2B2B5B" w14:textId="77777777" w:rsidR="00A42B21" w:rsidRPr="00310F6D" w:rsidRDefault="00A42B21" w:rsidP="00310F6D">
            <w:pPr>
              <w:jc w:val="center"/>
              <w:rPr>
                <w:rFonts w:ascii="宋体" w:eastAsia="宋体" w:hAnsi="宋体"/>
                <w:color w:val="000000"/>
                <w:sz w:val="22"/>
              </w:rPr>
            </w:pPr>
          </w:p>
        </w:tc>
        <w:tc>
          <w:tcPr>
            <w:tcW w:w="1365" w:type="dxa"/>
            <w:vAlign w:val="center"/>
          </w:tcPr>
          <w:p w14:paraId="7F2B2A81" w14:textId="77777777" w:rsidR="00A42B21" w:rsidRPr="00310F6D" w:rsidRDefault="00A42B21" w:rsidP="00310F6D">
            <w:pPr>
              <w:jc w:val="center"/>
              <w:rPr>
                <w:rFonts w:ascii="宋体" w:eastAsia="宋体" w:hAnsi="宋体"/>
                <w:color w:val="000000"/>
                <w:sz w:val="22"/>
              </w:rPr>
            </w:pPr>
          </w:p>
        </w:tc>
        <w:tc>
          <w:tcPr>
            <w:tcW w:w="1364" w:type="dxa"/>
            <w:vAlign w:val="center"/>
          </w:tcPr>
          <w:p w14:paraId="360A9F02" w14:textId="77777777" w:rsidR="00A42B21" w:rsidRPr="00310F6D" w:rsidRDefault="00A42B21" w:rsidP="00310F6D">
            <w:pPr>
              <w:jc w:val="center"/>
              <w:rPr>
                <w:rFonts w:ascii="宋体" w:eastAsia="宋体" w:hAnsi="宋体"/>
                <w:color w:val="000000"/>
                <w:sz w:val="22"/>
              </w:rPr>
            </w:pPr>
          </w:p>
        </w:tc>
        <w:tc>
          <w:tcPr>
            <w:tcW w:w="1365" w:type="dxa"/>
            <w:vAlign w:val="center"/>
          </w:tcPr>
          <w:p w14:paraId="5082EB37" w14:textId="77777777" w:rsidR="00A42B21" w:rsidRPr="00310F6D" w:rsidRDefault="00A42B21" w:rsidP="00310F6D">
            <w:pPr>
              <w:jc w:val="center"/>
              <w:rPr>
                <w:rFonts w:ascii="宋体" w:eastAsia="宋体" w:hAnsi="宋体"/>
                <w:color w:val="000000"/>
                <w:sz w:val="22"/>
              </w:rPr>
            </w:pPr>
          </w:p>
        </w:tc>
      </w:tr>
      <w:tr w:rsidR="00A42B21" w:rsidRPr="00310F6D" w14:paraId="52FFC549" w14:textId="77777777" w:rsidTr="00310F6D">
        <w:trPr>
          <w:trHeight w:val="624"/>
        </w:trPr>
        <w:tc>
          <w:tcPr>
            <w:tcW w:w="1364" w:type="dxa"/>
            <w:vAlign w:val="center"/>
          </w:tcPr>
          <w:p w14:paraId="454A1651"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装修状况</w:t>
            </w:r>
          </w:p>
        </w:tc>
        <w:tc>
          <w:tcPr>
            <w:tcW w:w="1364" w:type="dxa"/>
            <w:vAlign w:val="center"/>
          </w:tcPr>
          <w:p w14:paraId="4646F7E5" w14:textId="77777777" w:rsidR="00A42B21" w:rsidRPr="00310F6D" w:rsidRDefault="00A42B21" w:rsidP="00310F6D">
            <w:pPr>
              <w:jc w:val="center"/>
              <w:rPr>
                <w:rFonts w:ascii="宋体" w:eastAsia="宋体" w:hAnsi="宋体"/>
                <w:color w:val="000000"/>
                <w:sz w:val="22"/>
              </w:rPr>
            </w:pPr>
          </w:p>
        </w:tc>
        <w:tc>
          <w:tcPr>
            <w:tcW w:w="1365" w:type="dxa"/>
            <w:vAlign w:val="center"/>
          </w:tcPr>
          <w:p w14:paraId="2BA0D732"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水表读数</w:t>
            </w:r>
          </w:p>
        </w:tc>
        <w:tc>
          <w:tcPr>
            <w:tcW w:w="1364" w:type="dxa"/>
            <w:vAlign w:val="center"/>
          </w:tcPr>
          <w:p w14:paraId="546C6C2F" w14:textId="77777777" w:rsidR="00A42B21" w:rsidRPr="00310F6D" w:rsidRDefault="00A42B21" w:rsidP="00310F6D">
            <w:pPr>
              <w:jc w:val="center"/>
              <w:rPr>
                <w:rFonts w:ascii="宋体" w:eastAsia="宋体" w:hAnsi="宋体"/>
                <w:color w:val="000000"/>
                <w:sz w:val="22"/>
              </w:rPr>
            </w:pPr>
          </w:p>
        </w:tc>
        <w:tc>
          <w:tcPr>
            <w:tcW w:w="1364" w:type="dxa"/>
            <w:vAlign w:val="center"/>
          </w:tcPr>
          <w:p w14:paraId="5E7F2ACD"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电表读数</w:t>
            </w:r>
          </w:p>
        </w:tc>
        <w:tc>
          <w:tcPr>
            <w:tcW w:w="1365" w:type="dxa"/>
            <w:vAlign w:val="center"/>
          </w:tcPr>
          <w:p w14:paraId="4F99F19C" w14:textId="77777777" w:rsidR="00A42B21" w:rsidRPr="00310F6D" w:rsidRDefault="00A42B21" w:rsidP="00310F6D">
            <w:pPr>
              <w:jc w:val="center"/>
              <w:rPr>
                <w:rFonts w:ascii="宋体" w:eastAsia="宋体" w:hAnsi="宋体"/>
                <w:color w:val="000000"/>
                <w:sz w:val="22"/>
              </w:rPr>
            </w:pPr>
          </w:p>
        </w:tc>
        <w:tc>
          <w:tcPr>
            <w:tcW w:w="1364" w:type="dxa"/>
            <w:vAlign w:val="center"/>
          </w:tcPr>
          <w:p w14:paraId="5FD6C02B"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燃气表</w:t>
            </w:r>
          </w:p>
          <w:p w14:paraId="4C970AEF"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读数</w:t>
            </w:r>
          </w:p>
        </w:tc>
        <w:tc>
          <w:tcPr>
            <w:tcW w:w="1365" w:type="dxa"/>
            <w:vAlign w:val="center"/>
          </w:tcPr>
          <w:p w14:paraId="598B6071" w14:textId="77777777" w:rsidR="00A42B21" w:rsidRPr="00310F6D" w:rsidRDefault="00A42B21" w:rsidP="00310F6D">
            <w:pPr>
              <w:jc w:val="center"/>
              <w:rPr>
                <w:rFonts w:ascii="宋体" w:eastAsia="宋体" w:hAnsi="宋体"/>
                <w:color w:val="000000"/>
                <w:sz w:val="22"/>
              </w:rPr>
            </w:pPr>
          </w:p>
        </w:tc>
      </w:tr>
      <w:tr w:rsidR="00A42B21" w:rsidRPr="00310F6D" w14:paraId="5272AD92" w14:textId="77777777" w:rsidTr="00310F6D">
        <w:trPr>
          <w:trHeight w:val="369"/>
        </w:trPr>
        <w:tc>
          <w:tcPr>
            <w:tcW w:w="2728" w:type="dxa"/>
            <w:gridSpan w:val="2"/>
          </w:tcPr>
          <w:p w14:paraId="3940737C"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交房日期</w:t>
            </w:r>
          </w:p>
        </w:tc>
        <w:tc>
          <w:tcPr>
            <w:tcW w:w="2729" w:type="dxa"/>
            <w:gridSpan w:val="2"/>
          </w:tcPr>
          <w:p w14:paraId="789B4073" w14:textId="77777777" w:rsidR="00A42B21" w:rsidRPr="00310F6D" w:rsidRDefault="00A42B21" w:rsidP="00310F6D">
            <w:pPr>
              <w:jc w:val="center"/>
              <w:rPr>
                <w:rFonts w:ascii="宋体" w:eastAsia="宋体" w:hAnsi="宋体"/>
                <w:color w:val="000000"/>
                <w:sz w:val="22"/>
              </w:rPr>
            </w:pPr>
          </w:p>
        </w:tc>
        <w:tc>
          <w:tcPr>
            <w:tcW w:w="2729" w:type="dxa"/>
            <w:gridSpan w:val="2"/>
          </w:tcPr>
          <w:p w14:paraId="770464E6"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备注</w:t>
            </w:r>
          </w:p>
        </w:tc>
        <w:tc>
          <w:tcPr>
            <w:tcW w:w="2729" w:type="dxa"/>
            <w:gridSpan w:val="2"/>
          </w:tcPr>
          <w:p w14:paraId="7E9FC5C2" w14:textId="77777777" w:rsidR="00A42B21" w:rsidRPr="00310F6D" w:rsidRDefault="00A42B21" w:rsidP="00310F6D">
            <w:pPr>
              <w:jc w:val="center"/>
              <w:rPr>
                <w:rFonts w:ascii="宋体" w:eastAsia="宋体" w:hAnsi="宋体"/>
                <w:color w:val="000000"/>
                <w:sz w:val="22"/>
              </w:rPr>
            </w:pPr>
          </w:p>
        </w:tc>
      </w:tr>
      <w:tr w:rsidR="00A42B21" w:rsidRPr="00310F6D" w14:paraId="2B509C1D" w14:textId="77777777" w:rsidTr="00310F6D">
        <w:trPr>
          <w:trHeight w:val="275"/>
        </w:trPr>
        <w:tc>
          <w:tcPr>
            <w:tcW w:w="2728" w:type="dxa"/>
            <w:gridSpan w:val="2"/>
          </w:tcPr>
          <w:p w14:paraId="14798AE4" w14:textId="77777777" w:rsidR="00A42B21" w:rsidRPr="00310F6D" w:rsidRDefault="00A42B21" w:rsidP="00310F6D">
            <w:pPr>
              <w:jc w:val="center"/>
              <w:rPr>
                <w:rFonts w:ascii="宋体" w:eastAsia="宋体" w:hAnsi="宋体"/>
                <w:color w:val="000000"/>
                <w:sz w:val="22"/>
              </w:rPr>
            </w:pPr>
            <w:r w:rsidRPr="00310F6D">
              <w:rPr>
                <w:rFonts w:ascii="宋体" w:eastAsia="宋体" w:hAnsi="宋体"/>
                <w:color w:val="000000"/>
                <w:sz w:val="22"/>
              </w:rPr>
              <w:t>甲方（出租人）</w:t>
            </w:r>
            <w:r w:rsidRPr="00310F6D">
              <w:rPr>
                <w:rFonts w:ascii="宋体" w:eastAsia="宋体" w:hAnsi="宋体" w:hint="eastAsia"/>
                <w:color w:val="000000"/>
                <w:sz w:val="22"/>
              </w:rPr>
              <w:t>签名：</w:t>
            </w:r>
          </w:p>
        </w:tc>
        <w:tc>
          <w:tcPr>
            <w:tcW w:w="2729" w:type="dxa"/>
            <w:gridSpan w:val="2"/>
          </w:tcPr>
          <w:p w14:paraId="15D1FFEF" w14:textId="77777777" w:rsidR="00A42B21" w:rsidRPr="00310F6D" w:rsidRDefault="00A42B21" w:rsidP="00310F6D">
            <w:pPr>
              <w:jc w:val="center"/>
              <w:rPr>
                <w:rFonts w:ascii="宋体" w:eastAsia="宋体" w:hAnsi="宋体"/>
                <w:color w:val="000000"/>
                <w:sz w:val="22"/>
              </w:rPr>
            </w:pPr>
          </w:p>
        </w:tc>
        <w:tc>
          <w:tcPr>
            <w:tcW w:w="2729" w:type="dxa"/>
            <w:gridSpan w:val="2"/>
          </w:tcPr>
          <w:p w14:paraId="345422A8" w14:textId="77777777" w:rsidR="00A42B21" w:rsidRPr="00310F6D" w:rsidRDefault="00A42B21" w:rsidP="00310F6D">
            <w:pPr>
              <w:jc w:val="center"/>
              <w:rPr>
                <w:rFonts w:ascii="宋体" w:eastAsia="宋体" w:hAnsi="宋体"/>
                <w:color w:val="000000"/>
                <w:sz w:val="22"/>
              </w:rPr>
            </w:pPr>
            <w:r w:rsidRPr="00310F6D">
              <w:rPr>
                <w:rFonts w:ascii="宋体" w:eastAsia="宋体" w:hAnsi="宋体"/>
                <w:color w:val="000000"/>
                <w:sz w:val="22"/>
              </w:rPr>
              <w:t>乙方（</w:t>
            </w:r>
            <w:r w:rsidRPr="00310F6D">
              <w:rPr>
                <w:rFonts w:ascii="宋体" w:eastAsia="宋体" w:hAnsi="宋体" w:hint="eastAsia"/>
                <w:color w:val="000000"/>
                <w:sz w:val="22"/>
              </w:rPr>
              <w:t>承租</w:t>
            </w:r>
            <w:r w:rsidRPr="00310F6D">
              <w:rPr>
                <w:rFonts w:ascii="宋体" w:eastAsia="宋体" w:hAnsi="宋体"/>
                <w:color w:val="000000"/>
                <w:sz w:val="22"/>
              </w:rPr>
              <w:t>人）</w:t>
            </w:r>
            <w:r w:rsidRPr="00310F6D">
              <w:rPr>
                <w:rFonts w:ascii="宋体" w:eastAsia="宋体" w:hAnsi="宋体" w:hint="eastAsia"/>
                <w:color w:val="000000"/>
                <w:sz w:val="22"/>
              </w:rPr>
              <w:t>签名：</w:t>
            </w:r>
          </w:p>
        </w:tc>
        <w:tc>
          <w:tcPr>
            <w:tcW w:w="2729" w:type="dxa"/>
            <w:gridSpan w:val="2"/>
          </w:tcPr>
          <w:p w14:paraId="1AC24EAA" w14:textId="77777777" w:rsidR="00A42B21" w:rsidRPr="00310F6D" w:rsidRDefault="00A42B21" w:rsidP="00310F6D">
            <w:pPr>
              <w:jc w:val="center"/>
              <w:rPr>
                <w:rFonts w:ascii="宋体" w:eastAsia="宋体" w:hAnsi="宋体"/>
                <w:color w:val="000000"/>
                <w:sz w:val="22"/>
              </w:rPr>
            </w:pPr>
          </w:p>
        </w:tc>
      </w:tr>
      <w:tr w:rsidR="00A42B21" w:rsidRPr="00310F6D" w14:paraId="6AAC487D" w14:textId="77777777" w:rsidTr="00310F6D">
        <w:trPr>
          <w:trHeight w:val="312"/>
        </w:trPr>
        <w:tc>
          <w:tcPr>
            <w:tcW w:w="2728" w:type="dxa"/>
            <w:gridSpan w:val="2"/>
          </w:tcPr>
          <w:p w14:paraId="4E81BB88"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日期：</w:t>
            </w:r>
          </w:p>
        </w:tc>
        <w:tc>
          <w:tcPr>
            <w:tcW w:w="2729" w:type="dxa"/>
            <w:gridSpan w:val="2"/>
          </w:tcPr>
          <w:p w14:paraId="620436AE" w14:textId="77777777" w:rsidR="00A42B21" w:rsidRPr="00310F6D" w:rsidRDefault="00A42B21" w:rsidP="00310F6D">
            <w:pPr>
              <w:jc w:val="center"/>
              <w:rPr>
                <w:rFonts w:ascii="宋体" w:eastAsia="宋体" w:hAnsi="宋体"/>
                <w:color w:val="000000"/>
                <w:sz w:val="22"/>
              </w:rPr>
            </w:pPr>
          </w:p>
        </w:tc>
        <w:tc>
          <w:tcPr>
            <w:tcW w:w="2729" w:type="dxa"/>
            <w:gridSpan w:val="2"/>
          </w:tcPr>
          <w:p w14:paraId="56B2AF17" w14:textId="77777777" w:rsidR="00A42B21" w:rsidRPr="00310F6D" w:rsidRDefault="00A42B21" w:rsidP="00310F6D">
            <w:pPr>
              <w:jc w:val="center"/>
              <w:rPr>
                <w:rFonts w:ascii="宋体" w:eastAsia="宋体" w:hAnsi="宋体"/>
                <w:color w:val="000000"/>
                <w:sz w:val="22"/>
              </w:rPr>
            </w:pPr>
            <w:r w:rsidRPr="00310F6D">
              <w:rPr>
                <w:rFonts w:ascii="宋体" w:eastAsia="宋体" w:hAnsi="宋体" w:hint="eastAsia"/>
                <w:color w:val="000000"/>
                <w:sz w:val="22"/>
              </w:rPr>
              <w:t>日期：</w:t>
            </w:r>
          </w:p>
        </w:tc>
        <w:tc>
          <w:tcPr>
            <w:tcW w:w="2729" w:type="dxa"/>
            <w:gridSpan w:val="2"/>
          </w:tcPr>
          <w:p w14:paraId="1FF3E531" w14:textId="77777777" w:rsidR="00A42B21" w:rsidRPr="00310F6D" w:rsidRDefault="00A42B21" w:rsidP="00310F6D">
            <w:pPr>
              <w:jc w:val="center"/>
              <w:rPr>
                <w:rFonts w:ascii="宋体" w:eastAsia="宋体" w:hAnsi="宋体"/>
                <w:color w:val="000000"/>
                <w:sz w:val="22"/>
              </w:rPr>
            </w:pPr>
          </w:p>
        </w:tc>
      </w:tr>
    </w:tbl>
    <w:p w14:paraId="6E65CC62" w14:textId="77777777" w:rsidR="00A42B21" w:rsidRPr="00310F6D" w:rsidRDefault="00A42B21" w:rsidP="00A42B21">
      <w:pPr>
        <w:rPr>
          <w:color w:val="000000"/>
        </w:rPr>
      </w:pPr>
    </w:p>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11"/>
      <w:footerReference w:type="default" r:id="rId12"/>
      <w:pgSz w:w="11906" w:h="16838"/>
      <w:pgMar w:top="2041" w:right="1531" w:bottom="2041" w:left="153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3-09T12:38:00Z" w:initials="L">
    <w:p w14:paraId="525EB7CC" w14:textId="77777777" w:rsidR="00A42B21" w:rsidRDefault="00A42B21" w:rsidP="00A42B21">
      <w:pPr>
        <w:pStyle w:val="ab"/>
      </w:pPr>
      <w:r>
        <w:rPr>
          <w:rFonts w:hint="eastAsia"/>
        </w:rPr>
        <w:t>为避免因格式条款导致无效，因此给予甲方乙方选择权，丙方可提前勾选仲裁。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B7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B7CC"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E96D" w14:textId="77777777" w:rsidR="0059730A" w:rsidRDefault="0059730A">
      <w:r>
        <w:separator/>
      </w:r>
    </w:p>
  </w:endnote>
  <w:endnote w:type="continuationSeparator" w:id="0">
    <w:p w14:paraId="57EDC4A3" w14:textId="77777777" w:rsidR="0059730A" w:rsidRDefault="0059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iti SC Medium">
    <w:altName w:val="Yu Gothic"/>
    <w:charset w:val="80"/>
    <w:family w:val="auto"/>
    <w:pitch w:val="default"/>
    <w:sig w:usb0="00000000" w:usb1="00000000" w:usb2="00000010" w:usb3="00000000" w:csb0="003E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3F81" w14:textId="77777777" w:rsidR="0059730A" w:rsidRDefault="0059730A">
      <w:r>
        <w:separator/>
      </w:r>
    </w:p>
  </w:footnote>
  <w:footnote w:type="continuationSeparator" w:id="0">
    <w:p w14:paraId="4F29D085" w14:textId="77777777" w:rsidR="0059730A" w:rsidRDefault="0059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1C3"/>
    <w:multiLevelType w:val="multilevel"/>
    <w:tmpl w:val="0B2001C3"/>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996DD4"/>
    <w:multiLevelType w:val="multilevel"/>
    <w:tmpl w:val="35996DD4"/>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473A0D"/>
    <w:multiLevelType w:val="multilevel"/>
    <w:tmpl w:val="38473A0D"/>
    <w:lvl w:ilvl="0">
      <w:start w:val="1"/>
      <w:numFmt w:val="japaneseCounting"/>
      <w:lvlText w:val="第%1条"/>
      <w:lvlJc w:val="left"/>
      <w:pPr>
        <w:ind w:left="1260" w:hanging="820"/>
      </w:pPr>
      <w:rPr>
        <w:rFonts w:ascii="Heiti SC Medium" w:eastAsia="Heiti SC Medium" w:hAnsi="Heiti SC Medium"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DF656CE"/>
    <w:multiLevelType w:val="multilevel"/>
    <w:tmpl w:val="3DF656CE"/>
    <w:lvl w:ilvl="0">
      <w:start w:val="1"/>
      <w:numFmt w:val="japaneseCounting"/>
      <w:lvlText w:val="（%1）"/>
      <w:lvlJc w:val="left"/>
      <w:pPr>
        <w:ind w:left="420" w:hanging="4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877DC7"/>
    <w:multiLevelType w:val="multilevel"/>
    <w:tmpl w:val="46877DC7"/>
    <w:lvl w:ilvl="0">
      <w:start w:val="1"/>
      <w:numFmt w:val="japaneseCounting"/>
      <w:lvlText w:val="（%1）"/>
      <w:lvlJc w:val="left"/>
      <w:pPr>
        <w:ind w:left="82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741450"/>
    <w:multiLevelType w:val="multilevel"/>
    <w:tmpl w:val="4A741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A102D7"/>
    <w:multiLevelType w:val="multilevel"/>
    <w:tmpl w:val="62A102D7"/>
    <w:lvl w:ilvl="0">
      <w:start w:val="1"/>
      <w:numFmt w:val="chineseCounting"/>
      <w:lvlText w:val="（%1）"/>
      <w:lvlJc w:val="left"/>
      <w:pPr>
        <w:ind w:left="860" w:hanging="42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876387503">
    <w:abstractNumId w:val="1"/>
  </w:num>
  <w:num w:numId="2" w16cid:durableId="1874266186">
    <w:abstractNumId w:val="8"/>
  </w:num>
  <w:num w:numId="3" w16cid:durableId="542593036">
    <w:abstractNumId w:val="4"/>
  </w:num>
  <w:num w:numId="4" w16cid:durableId="1905409499">
    <w:abstractNumId w:val="3"/>
  </w:num>
  <w:num w:numId="5" w16cid:durableId="786584778">
    <w:abstractNumId w:val="5"/>
  </w:num>
  <w:num w:numId="6" w16cid:durableId="489829430">
    <w:abstractNumId w:val="2"/>
  </w:num>
  <w:num w:numId="7" w16cid:durableId="937131524">
    <w:abstractNumId w:val="0"/>
  </w:num>
  <w:num w:numId="8" w16cid:durableId="1065181873">
    <w:abstractNumId w:val="7"/>
  </w:num>
  <w:num w:numId="9" w16cid:durableId="2077390187">
    <w:abstractNumId w:val="9"/>
  </w:num>
  <w:num w:numId="10" w16cid:durableId="1657488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2B71"/>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92BC6"/>
    <w:rsid w:val="0059730A"/>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041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A75FF"/>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1F2D"/>
    <w:rsid w:val="009F5667"/>
    <w:rsid w:val="00A0182F"/>
    <w:rsid w:val="00A17317"/>
    <w:rsid w:val="00A27E2D"/>
    <w:rsid w:val="00A31F30"/>
    <w:rsid w:val="00A32800"/>
    <w:rsid w:val="00A344B2"/>
    <w:rsid w:val="00A42B21"/>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15E61"/>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annotation text"/>
    <w:basedOn w:val="a"/>
    <w:link w:val="ac"/>
    <w:uiPriority w:val="99"/>
    <w:unhideWhenUsed/>
    <w:rsid w:val="00A42B21"/>
    <w:pPr>
      <w:jc w:val="left"/>
    </w:pPr>
    <w:rPr>
      <w:rFonts w:ascii="等线" w:eastAsia="等线" w:hAnsi="等线"/>
      <w:szCs w:val="24"/>
    </w:rPr>
  </w:style>
  <w:style w:type="character" w:customStyle="1" w:styleId="ac">
    <w:name w:val="批注文字 字符"/>
    <w:basedOn w:val="a0"/>
    <w:link w:val="ab"/>
    <w:uiPriority w:val="99"/>
    <w:rsid w:val="00A42B21"/>
    <w:rPr>
      <w:rFonts w:ascii="等线" w:eastAsia="等线" w:hAnsi="等线"/>
      <w:kern w:val="2"/>
      <w:sz w:val="21"/>
      <w:szCs w:val="24"/>
    </w:rPr>
  </w:style>
  <w:style w:type="table" w:styleId="ad">
    <w:name w:val="Table Grid"/>
    <w:basedOn w:val="a1"/>
    <w:uiPriority w:val="39"/>
    <w:qFormat/>
    <w:rsid w:val="00A42B21"/>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A42B21"/>
    <w:pPr>
      <w:ind w:firstLineChars="200" w:firstLine="420"/>
    </w:pPr>
    <w:rPr>
      <w:rFonts w:ascii="等线" w:eastAsia="等线" w:hAnsi="等线"/>
      <w:szCs w:val="24"/>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808</Words>
  <Characters>4608</Characters>
  <Application>Microsoft Office Word</Application>
  <DocSecurity>0</DocSecurity>
  <Lines>38</Lines>
  <Paragraphs>10</Paragraphs>
  <ScaleCrop>false</ScaleCrop>
  <Company>XiTongTianDi.Com</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12</cp:revision>
  <cp:lastPrinted>2022-05-10T08:21:00Z</cp:lastPrinted>
  <dcterms:created xsi:type="dcterms:W3CDTF">2020-04-04T12:58:00Z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